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151A91" w:rsidRDefault="00151A91" w:rsidP="00151A91">
      <w:pPr>
        <w:jc w:val="center"/>
        <w:rPr>
          <w:rFonts w:eastAsia="MS Mincho"/>
          <w:b/>
          <w:bCs/>
        </w:rPr>
      </w:pPr>
      <w:r w:rsidRPr="00E37F4C">
        <w:rPr>
          <w:rFonts w:eastAsia="MS Mincho"/>
          <w:b/>
          <w:bCs/>
        </w:rPr>
        <w:t>ПОЯСНИТЕЛЬНАЯ ЗАПИСКА</w:t>
      </w:r>
    </w:p>
    <w:p w:rsidR="005E7BB9" w:rsidRPr="00FD218C" w:rsidRDefault="00FD218C" w:rsidP="005E7BB9">
      <w:pPr>
        <w:pStyle w:val="c1"/>
        <w:spacing w:before="0" w:beforeAutospacing="0" w:after="0" w:afterAutospacing="0" w:line="270" w:lineRule="atLeast"/>
        <w:jc w:val="both"/>
        <w:rPr>
          <w:color w:val="666666"/>
        </w:rPr>
      </w:pPr>
      <w:r w:rsidRPr="00FD218C">
        <w:rPr>
          <w:rStyle w:val="c3"/>
          <w:color w:val="0D0D0D"/>
        </w:rPr>
        <w:t xml:space="preserve"> Рабочая </w:t>
      </w:r>
      <w:r w:rsidR="005E7BB9" w:rsidRPr="00FD218C">
        <w:rPr>
          <w:rStyle w:val="c3"/>
          <w:color w:val="0D0D0D"/>
        </w:rPr>
        <w:t xml:space="preserve"> программа составлена на основе программы авторского коллектива под руководством</w:t>
      </w:r>
      <w:r w:rsidR="005E7BB9" w:rsidRPr="00FD218C">
        <w:rPr>
          <w:rStyle w:val="apple-converted-space"/>
          <w:color w:val="0D0D0D"/>
        </w:rPr>
        <w:t> </w:t>
      </w:r>
      <w:r w:rsidR="005E7BB9" w:rsidRPr="00FD218C">
        <w:rPr>
          <w:rStyle w:val="c2"/>
          <w:b/>
          <w:bCs/>
          <w:color w:val="0D0D0D"/>
        </w:rPr>
        <w:t>И.Н. Пономаревой</w:t>
      </w:r>
      <w:r w:rsidR="005E7BB9" w:rsidRPr="00FD218C">
        <w:rPr>
          <w:rStyle w:val="c3"/>
          <w:color w:val="0D0D0D"/>
        </w:rPr>
        <w:t xml:space="preserve">  (сб. программ по биологии, М., </w:t>
      </w:r>
      <w:r w:rsidR="00237374" w:rsidRPr="00FD218C">
        <w:rPr>
          <w:rStyle w:val="c3"/>
          <w:color w:val="0D0D0D"/>
        </w:rPr>
        <w:t>изд.  центр "</w:t>
      </w:r>
      <w:proofErr w:type="spellStart"/>
      <w:r w:rsidR="00237374" w:rsidRPr="00FD218C">
        <w:rPr>
          <w:rStyle w:val="c3"/>
          <w:color w:val="0D0D0D"/>
        </w:rPr>
        <w:t>Вентана-Граф</w:t>
      </w:r>
      <w:proofErr w:type="spellEnd"/>
      <w:r w:rsidR="00237374" w:rsidRPr="00FD218C">
        <w:rPr>
          <w:rStyle w:val="c3"/>
          <w:color w:val="0D0D0D"/>
        </w:rPr>
        <w:t>", 2010</w:t>
      </w:r>
      <w:r w:rsidR="007131E0">
        <w:rPr>
          <w:rStyle w:val="c3"/>
          <w:color w:val="0D0D0D"/>
        </w:rPr>
        <w:t>. -72 с.)  рассчитанной на 68 часов (2 часа</w:t>
      </w:r>
      <w:r w:rsidR="005E7BB9" w:rsidRPr="00FD218C">
        <w:rPr>
          <w:rStyle w:val="c3"/>
          <w:color w:val="0D0D0D"/>
        </w:rPr>
        <w:t xml:space="preserve"> в неделю) в соответствии с альтернативным учебником, допущенным Министерством образования Российской Федерации:</w:t>
      </w:r>
      <w:r w:rsidR="005E7BB9" w:rsidRPr="00FD218C">
        <w:rPr>
          <w:rStyle w:val="apple-converted-space"/>
          <w:color w:val="0D0D0D"/>
        </w:rPr>
        <w:t> </w:t>
      </w:r>
      <w:proofErr w:type="spellStart"/>
      <w:r w:rsidR="005E7BB9" w:rsidRPr="00FD218C">
        <w:rPr>
          <w:rStyle w:val="c2"/>
          <w:bCs/>
          <w:color w:val="0D0D0D"/>
        </w:rPr>
        <w:t>Драгомилов</w:t>
      </w:r>
      <w:proofErr w:type="spellEnd"/>
      <w:r w:rsidR="005E7BB9" w:rsidRPr="00FD218C">
        <w:rPr>
          <w:rStyle w:val="c2"/>
          <w:bCs/>
          <w:color w:val="0D0D0D"/>
        </w:rPr>
        <w:t xml:space="preserve"> А.Г., Маш Р.Д.</w:t>
      </w:r>
      <w:r w:rsidR="005E7BB9" w:rsidRPr="00FD218C">
        <w:rPr>
          <w:rStyle w:val="c3"/>
          <w:color w:val="0D0D0D"/>
        </w:rPr>
        <w:t>  "Биология: человек"   (М.,</w:t>
      </w:r>
      <w:r w:rsidR="00237374" w:rsidRPr="00FD218C">
        <w:rPr>
          <w:rStyle w:val="c3"/>
          <w:color w:val="0D0D0D"/>
        </w:rPr>
        <w:t xml:space="preserve"> изд.  центр "</w:t>
      </w:r>
      <w:proofErr w:type="spellStart"/>
      <w:r w:rsidR="00237374" w:rsidRPr="00FD218C">
        <w:rPr>
          <w:rStyle w:val="c3"/>
          <w:color w:val="0D0D0D"/>
        </w:rPr>
        <w:t>Вентана-Граф</w:t>
      </w:r>
      <w:proofErr w:type="spellEnd"/>
      <w:r w:rsidR="00237374" w:rsidRPr="00FD218C">
        <w:rPr>
          <w:rStyle w:val="c3"/>
          <w:color w:val="0D0D0D"/>
        </w:rPr>
        <w:t>» 2009</w:t>
      </w:r>
      <w:r w:rsidR="005E7BB9" w:rsidRPr="00FD218C">
        <w:rPr>
          <w:rStyle w:val="c3"/>
          <w:color w:val="0D0D0D"/>
        </w:rPr>
        <w:t xml:space="preserve"> год)</w:t>
      </w:r>
    </w:p>
    <w:p w:rsidR="00151A91" w:rsidRPr="00FD218C" w:rsidRDefault="00151A91" w:rsidP="005E7BB9">
      <w:pPr>
        <w:pStyle w:val="a3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151A91" w:rsidRPr="005E7BB9" w:rsidRDefault="00151A91" w:rsidP="005E7BB9">
      <w:pPr>
        <w:pStyle w:val="a3"/>
        <w:jc w:val="both"/>
        <w:rPr>
          <w:rFonts w:ascii="Times New Roman" w:eastAsia="MS Mincho" w:hAnsi="Times New Roman" w:cs="Times New Roman"/>
          <w:sz w:val="24"/>
          <w:szCs w:val="24"/>
        </w:rPr>
      </w:pPr>
      <w:r w:rsidRPr="005E7BB9">
        <w:rPr>
          <w:rFonts w:ascii="Times New Roman" w:eastAsia="MS Mincho" w:hAnsi="Times New Roman" w:cs="Times New Roman"/>
          <w:sz w:val="24"/>
          <w:szCs w:val="24"/>
        </w:rPr>
        <w:t xml:space="preserve"> </w:t>
      </w:r>
    </w:p>
    <w:p w:rsidR="006F05EA" w:rsidRDefault="00151A91" w:rsidP="006F05EA">
      <w:pPr>
        <w:pStyle w:val="a3"/>
        <w:jc w:val="center"/>
        <w:rPr>
          <w:rFonts w:ascii="Times New Roman" w:eastAsia="MS Mincho" w:hAnsi="Times New Roman" w:cs="Times New Roman"/>
          <w:b/>
          <w:sz w:val="24"/>
          <w:szCs w:val="24"/>
        </w:rPr>
      </w:pPr>
      <w:r w:rsidRPr="005E7BB9">
        <w:rPr>
          <w:rFonts w:ascii="Times New Roman" w:eastAsia="MS Mincho" w:hAnsi="Times New Roman" w:cs="Times New Roman"/>
          <w:b/>
          <w:sz w:val="24"/>
          <w:szCs w:val="24"/>
        </w:rPr>
        <w:t>Общая характеристика курса биологии</w:t>
      </w:r>
      <w:r w:rsidR="006F05EA" w:rsidRPr="005E7BB9">
        <w:rPr>
          <w:rFonts w:ascii="Times New Roman" w:eastAsia="MS Mincho" w:hAnsi="Times New Roman" w:cs="Times New Roman"/>
          <w:b/>
          <w:sz w:val="24"/>
          <w:szCs w:val="24"/>
        </w:rPr>
        <w:t>(8 класс)</w:t>
      </w:r>
    </w:p>
    <w:p w:rsidR="005E7BB9" w:rsidRPr="005E7BB9" w:rsidRDefault="005E7BB9" w:rsidP="005E7BB9">
      <w:pPr>
        <w:pStyle w:val="c1"/>
        <w:spacing w:before="0" w:beforeAutospacing="0" w:after="0" w:afterAutospacing="0" w:line="270" w:lineRule="atLeast"/>
        <w:jc w:val="both"/>
        <w:rPr>
          <w:color w:val="666666"/>
        </w:rPr>
      </w:pPr>
      <w:r>
        <w:rPr>
          <w:rStyle w:val="c3"/>
          <w:rFonts w:ascii="Arial" w:hAnsi="Arial" w:cs="Arial"/>
          <w:color w:val="0D0D0D"/>
          <w:sz w:val="22"/>
          <w:szCs w:val="22"/>
        </w:rPr>
        <w:t>   </w:t>
      </w:r>
      <w:r w:rsidRPr="005E7BB9">
        <w:rPr>
          <w:rStyle w:val="c2"/>
          <w:b/>
          <w:bCs/>
          <w:i/>
          <w:iCs/>
          <w:color w:val="0D0D0D"/>
        </w:rPr>
        <w:t>Изучение биологии направлено на достижение следующих целей:</w:t>
      </w:r>
    </w:p>
    <w:p w:rsidR="005E7BB9" w:rsidRPr="00237374" w:rsidRDefault="005E7BB9" w:rsidP="005E7BB9">
      <w:pPr>
        <w:numPr>
          <w:ilvl w:val="0"/>
          <w:numId w:val="7"/>
        </w:numPr>
        <w:spacing w:line="270" w:lineRule="atLeast"/>
        <w:jc w:val="both"/>
        <w:rPr>
          <w:color w:val="666666"/>
        </w:rPr>
      </w:pPr>
      <w:r w:rsidRPr="00237374">
        <w:rPr>
          <w:rStyle w:val="c2"/>
          <w:bCs/>
          <w:color w:val="0D0D0D"/>
        </w:rPr>
        <w:t>освоение знаний</w:t>
      </w:r>
      <w:r w:rsidRPr="00237374">
        <w:rPr>
          <w:rStyle w:val="c3"/>
          <w:color w:val="0D0D0D"/>
        </w:rPr>
        <w:t> о живой природе и присущих ей закономерностях, методах познания живой природы</w:t>
      </w:r>
    </w:p>
    <w:p w:rsidR="005E7BB9" w:rsidRPr="00237374" w:rsidRDefault="005E7BB9" w:rsidP="005E7BB9">
      <w:pPr>
        <w:numPr>
          <w:ilvl w:val="0"/>
          <w:numId w:val="7"/>
        </w:numPr>
        <w:spacing w:line="270" w:lineRule="atLeast"/>
        <w:jc w:val="both"/>
        <w:rPr>
          <w:color w:val="666666"/>
        </w:rPr>
      </w:pPr>
      <w:r w:rsidRPr="00237374">
        <w:rPr>
          <w:rStyle w:val="c2"/>
          <w:bCs/>
          <w:color w:val="0D0D0D"/>
        </w:rPr>
        <w:t>овладение умениями</w:t>
      </w:r>
      <w:r w:rsidRPr="00237374">
        <w:rPr>
          <w:rStyle w:val="c3"/>
          <w:color w:val="0D0D0D"/>
        </w:rPr>
        <w:t> применять биологические знания, работать с биологическими приборами, инструментами, справочниками, проводить наблюдения за биологическими объектами</w:t>
      </w:r>
    </w:p>
    <w:p w:rsidR="005E7BB9" w:rsidRPr="00237374" w:rsidRDefault="005E7BB9" w:rsidP="005E7BB9">
      <w:pPr>
        <w:numPr>
          <w:ilvl w:val="0"/>
          <w:numId w:val="7"/>
        </w:numPr>
        <w:spacing w:line="270" w:lineRule="atLeast"/>
        <w:jc w:val="both"/>
        <w:rPr>
          <w:color w:val="666666"/>
        </w:rPr>
      </w:pPr>
      <w:r w:rsidRPr="00237374">
        <w:rPr>
          <w:rStyle w:val="c2"/>
          <w:bCs/>
          <w:color w:val="0D0D0D"/>
        </w:rPr>
        <w:t>развитие познавательных интересов, интеллектуальных и творческих способностей</w:t>
      </w:r>
    </w:p>
    <w:p w:rsidR="005E7BB9" w:rsidRPr="00237374" w:rsidRDefault="005E7BB9" w:rsidP="005E7BB9">
      <w:pPr>
        <w:numPr>
          <w:ilvl w:val="0"/>
          <w:numId w:val="7"/>
        </w:numPr>
        <w:spacing w:line="270" w:lineRule="atLeast"/>
        <w:jc w:val="both"/>
        <w:rPr>
          <w:color w:val="666666"/>
        </w:rPr>
      </w:pPr>
      <w:r w:rsidRPr="00237374">
        <w:rPr>
          <w:rStyle w:val="c2"/>
          <w:bCs/>
          <w:color w:val="0D0D0D"/>
        </w:rPr>
        <w:t>воспитание</w:t>
      </w:r>
      <w:r w:rsidRPr="00237374">
        <w:rPr>
          <w:rStyle w:val="c3"/>
          <w:color w:val="0D0D0D"/>
        </w:rPr>
        <w:t> позитивного ценностного отношения к живой природе, собственной жизни, культуры поведения в природе</w:t>
      </w:r>
    </w:p>
    <w:p w:rsidR="005E7BB9" w:rsidRPr="00237374" w:rsidRDefault="005E7BB9" w:rsidP="005E7BB9">
      <w:pPr>
        <w:numPr>
          <w:ilvl w:val="0"/>
          <w:numId w:val="7"/>
        </w:numPr>
        <w:spacing w:line="270" w:lineRule="atLeast"/>
        <w:jc w:val="both"/>
        <w:rPr>
          <w:color w:val="666666"/>
        </w:rPr>
      </w:pPr>
      <w:r w:rsidRPr="00237374">
        <w:rPr>
          <w:rStyle w:val="c2"/>
          <w:bCs/>
          <w:color w:val="0D0D0D"/>
        </w:rPr>
        <w:t>использование приобретённых знаний и умений в повседневной жизни</w:t>
      </w:r>
    </w:p>
    <w:p w:rsidR="005E7BB9" w:rsidRPr="005E7BB9" w:rsidRDefault="005E7BB9" w:rsidP="005E7BB9">
      <w:pPr>
        <w:pStyle w:val="c1"/>
        <w:spacing w:before="0" w:beforeAutospacing="0" w:after="0" w:afterAutospacing="0" w:line="270" w:lineRule="atLeast"/>
        <w:jc w:val="center"/>
        <w:rPr>
          <w:color w:val="666666"/>
        </w:rPr>
      </w:pPr>
      <w:r w:rsidRPr="005E7BB9">
        <w:rPr>
          <w:rStyle w:val="c2"/>
          <w:b/>
          <w:bCs/>
          <w:i/>
          <w:iCs/>
          <w:color w:val="0D0D0D"/>
        </w:rPr>
        <w:t xml:space="preserve">Задачи раздела  «Человек» </w:t>
      </w:r>
      <w:proofErr w:type="gramStart"/>
      <w:r w:rsidRPr="005E7BB9">
        <w:rPr>
          <w:rStyle w:val="c2"/>
          <w:b/>
          <w:bCs/>
          <w:i/>
          <w:iCs/>
          <w:color w:val="0D0D0D"/>
        </w:rPr>
        <w:t xml:space="preserve">( </w:t>
      </w:r>
      <w:proofErr w:type="gramEnd"/>
      <w:r w:rsidRPr="005E7BB9">
        <w:rPr>
          <w:rStyle w:val="c2"/>
          <w:b/>
          <w:bCs/>
          <w:i/>
          <w:iCs/>
          <w:color w:val="0D0D0D"/>
        </w:rPr>
        <w:t>8 класс )</w:t>
      </w:r>
    </w:p>
    <w:p w:rsidR="005E7BB9" w:rsidRPr="005E7BB9" w:rsidRDefault="005E7BB9" w:rsidP="005E7BB9">
      <w:pPr>
        <w:spacing w:line="270" w:lineRule="atLeast"/>
        <w:ind w:left="720"/>
        <w:jc w:val="both"/>
        <w:rPr>
          <w:color w:val="666666"/>
        </w:rPr>
      </w:pPr>
      <w:r>
        <w:rPr>
          <w:rStyle w:val="c2"/>
          <w:b/>
          <w:bCs/>
          <w:i/>
          <w:iCs/>
          <w:color w:val="0D0D0D"/>
        </w:rPr>
        <w:t>О</w:t>
      </w:r>
      <w:r w:rsidRPr="005E7BB9">
        <w:rPr>
          <w:rStyle w:val="c2"/>
          <w:b/>
          <w:bCs/>
          <w:i/>
          <w:iCs/>
          <w:color w:val="0D0D0D"/>
        </w:rPr>
        <w:t>бучения:</w:t>
      </w:r>
      <w:r>
        <w:rPr>
          <w:rStyle w:val="c2"/>
          <w:b/>
          <w:bCs/>
          <w:i/>
          <w:iCs/>
          <w:color w:val="0D0D0D"/>
        </w:rPr>
        <w:t xml:space="preserve"> </w:t>
      </w:r>
      <w:r w:rsidRPr="005E7BB9">
        <w:rPr>
          <w:rStyle w:val="c3"/>
          <w:color w:val="0D0D0D"/>
        </w:rPr>
        <w:t>создать условия для формирования у учащихся предметной и учебно-исследовательской  компетентностей:</w:t>
      </w:r>
    </w:p>
    <w:p w:rsidR="005E7BB9" w:rsidRPr="005E7BB9" w:rsidRDefault="005E7BB9" w:rsidP="005E7BB9">
      <w:pPr>
        <w:numPr>
          <w:ilvl w:val="0"/>
          <w:numId w:val="9"/>
        </w:numPr>
        <w:spacing w:line="270" w:lineRule="atLeast"/>
        <w:jc w:val="both"/>
        <w:rPr>
          <w:rStyle w:val="c3"/>
          <w:color w:val="666666"/>
        </w:rPr>
      </w:pPr>
      <w:r w:rsidRPr="005E7BB9">
        <w:rPr>
          <w:rStyle w:val="c3"/>
          <w:color w:val="0D0D0D"/>
        </w:rPr>
        <w:t>обеспечить усвоение учащимися знаний по анатомии, физиологии и гигиене человека в соответствии со стандартов биологического образования через систему из 68</w:t>
      </w:r>
      <w:r w:rsidR="007131E0">
        <w:rPr>
          <w:rStyle w:val="c3"/>
          <w:color w:val="0D0D0D"/>
        </w:rPr>
        <w:t xml:space="preserve"> часов </w:t>
      </w:r>
    </w:p>
    <w:p w:rsidR="005E7BB9" w:rsidRPr="00237374" w:rsidRDefault="005E7BB9" w:rsidP="00237374">
      <w:pPr>
        <w:numPr>
          <w:ilvl w:val="0"/>
          <w:numId w:val="9"/>
        </w:numPr>
        <w:spacing w:line="270" w:lineRule="atLeast"/>
        <w:jc w:val="both"/>
        <w:rPr>
          <w:color w:val="666666"/>
        </w:rPr>
      </w:pPr>
      <w:r w:rsidRPr="005E7BB9">
        <w:rPr>
          <w:rStyle w:val="c3"/>
          <w:color w:val="0D0D0D"/>
        </w:rPr>
        <w:t>продолжить формирование у школьников предметных умений: умения проводить биологические эксперименты и вести самонаблюдения, помогающие оценить степень</w:t>
      </w:r>
      <w:r>
        <w:rPr>
          <w:rStyle w:val="c3"/>
          <w:color w:val="0D0D0D"/>
        </w:rPr>
        <w:t xml:space="preserve"> своего здоровья и тренированно</w:t>
      </w:r>
      <w:r w:rsidRPr="005E7BB9">
        <w:rPr>
          <w:rStyle w:val="c3"/>
          <w:color w:val="0D0D0D"/>
        </w:rPr>
        <w:t xml:space="preserve"> через лабораторные работы и</w:t>
      </w:r>
      <w:r w:rsidRPr="00237374">
        <w:rPr>
          <w:rStyle w:val="c3"/>
          <w:color w:val="0D0D0D"/>
        </w:rPr>
        <w:t xml:space="preserve"> систему особых домашних заданий</w:t>
      </w:r>
    </w:p>
    <w:p w:rsidR="005E7BB9" w:rsidRPr="00237374" w:rsidRDefault="005E7BB9" w:rsidP="00237374">
      <w:pPr>
        <w:numPr>
          <w:ilvl w:val="0"/>
          <w:numId w:val="11"/>
        </w:numPr>
        <w:spacing w:line="270" w:lineRule="atLeast"/>
        <w:jc w:val="both"/>
        <w:rPr>
          <w:color w:val="666666"/>
        </w:rPr>
      </w:pPr>
      <w:r w:rsidRPr="005E7BB9">
        <w:rPr>
          <w:rStyle w:val="c3"/>
          <w:color w:val="0D0D0D"/>
        </w:rPr>
        <w:t xml:space="preserve">продолжить развивать у детей </w:t>
      </w:r>
      <w:proofErr w:type="spellStart"/>
      <w:r w:rsidRPr="005E7BB9">
        <w:rPr>
          <w:rStyle w:val="c3"/>
          <w:color w:val="0D0D0D"/>
        </w:rPr>
        <w:t>общеучебные</w:t>
      </w:r>
      <w:proofErr w:type="spellEnd"/>
      <w:r w:rsidRPr="005E7BB9">
        <w:rPr>
          <w:rStyle w:val="c3"/>
          <w:color w:val="0D0D0D"/>
        </w:rPr>
        <w:t xml:space="preserve"> умения: особенно у восьмиклассников умение конструировать проблемные вопросы и отвечать на них, кратко записывать основные мысли выступающего, </w:t>
      </w:r>
      <w:proofErr w:type="gramStart"/>
      <w:r w:rsidRPr="005E7BB9">
        <w:rPr>
          <w:rStyle w:val="c3"/>
          <w:color w:val="0D0D0D"/>
        </w:rPr>
        <w:t>составлять схемы по устному рассказу</w:t>
      </w:r>
      <w:r w:rsidRPr="00237374">
        <w:rPr>
          <w:rStyle w:val="c3"/>
          <w:color w:val="0D0D0D"/>
        </w:rPr>
        <w:t xml:space="preserve"> через систему разнообразны</w:t>
      </w:r>
      <w:proofErr w:type="gramEnd"/>
      <w:r w:rsidRPr="00237374">
        <w:rPr>
          <w:rStyle w:val="c3"/>
          <w:color w:val="0D0D0D"/>
        </w:rPr>
        <w:t xml:space="preserve"> заданий</w:t>
      </w:r>
    </w:p>
    <w:p w:rsidR="005E7BB9" w:rsidRPr="005E7BB9" w:rsidRDefault="00237374" w:rsidP="00237374">
      <w:pPr>
        <w:spacing w:line="270" w:lineRule="atLeast"/>
        <w:ind w:left="720"/>
        <w:jc w:val="both"/>
        <w:rPr>
          <w:color w:val="666666"/>
        </w:rPr>
      </w:pPr>
      <w:r>
        <w:rPr>
          <w:rStyle w:val="c2"/>
          <w:b/>
          <w:bCs/>
          <w:i/>
          <w:iCs/>
          <w:color w:val="0D0D0D"/>
        </w:rPr>
        <w:t>Р</w:t>
      </w:r>
      <w:r w:rsidR="005E7BB9" w:rsidRPr="005E7BB9">
        <w:rPr>
          <w:rStyle w:val="c2"/>
          <w:b/>
          <w:bCs/>
          <w:i/>
          <w:iCs/>
          <w:color w:val="0D0D0D"/>
        </w:rPr>
        <w:t>азвития:</w:t>
      </w:r>
      <w:r w:rsidR="005E7BB9" w:rsidRPr="005E7BB9">
        <w:rPr>
          <w:rStyle w:val="c3"/>
          <w:color w:val="0D0D0D"/>
        </w:rPr>
        <w:t> создать условия для развития у школьников интеллектуальной, эмоциональной, мотивационной и волевой сфер: особое внимание обратить на развитие у восьмиклассников моторной памяти, мышления (умения устанавливать причинно-следственные связи, выдвигать гипотезы и делать выводы), способности осознавать познавательный процесс, побуждать жажду знаний, развивать стремление достигать поставленную цель через учебный материал уроков</w:t>
      </w:r>
    </w:p>
    <w:p w:rsidR="005E7BB9" w:rsidRPr="005E7BB9" w:rsidRDefault="00237374" w:rsidP="00237374">
      <w:pPr>
        <w:spacing w:line="270" w:lineRule="atLeast"/>
        <w:ind w:firstLine="708"/>
        <w:jc w:val="both"/>
        <w:rPr>
          <w:color w:val="666666"/>
        </w:rPr>
      </w:pPr>
      <w:proofErr w:type="gramStart"/>
      <w:r>
        <w:rPr>
          <w:rStyle w:val="c2"/>
          <w:b/>
          <w:bCs/>
          <w:i/>
          <w:iCs/>
          <w:color w:val="0D0D0D"/>
        </w:rPr>
        <w:t>В</w:t>
      </w:r>
      <w:r w:rsidR="005E7BB9" w:rsidRPr="005E7BB9">
        <w:rPr>
          <w:rStyle w:val="c2"/>
          <w:b/>
          <w:bCs/>
          <w:i/>
          <w:iCs/>
          <w:color w:val="0D0D0D"/>
        </w:rPr>
        <w:t>оспитания:</w:t>
      </w:r>
      <w:r>
        <w:rPr>
          <w:rStyle w:val="c2"/>
          <w:b/>
          <w:bCs/>
          <w:i/>
          <w:iCs/>
          <w:color w:val="0D0D0D"/>
        </w:rPr>
        <w:t xml:space="preserve"> </w:t>
      </w:r>
      <w:r w:rsidR="005E7BB9" w:rsidRPr="005E7BB9">
        <w:rPr>
          <w:rStyle w:val="c3"/>
          <w:color w:val="0D0D0D"/>
        </w:rPr>
        <w:t xml:space="preserve">способствовать воспитанию совершенствующихся социально-успешных личностей с положительной  «Я-концепцией», формированию у школьников </w:t>
      </w:r>
      <w:proofErr w:type="spellStart"/>
      <w:r w:rsidR="005E7BB9" w:rsidRPr="005E7BB9">
        <w:rPr>
          <w:rStyle w:val="c3"/>
          <w:color w:val="0D0D0D"/>
        </w:rPr>
        <w:t>валеологической</w:t>
      </w:r>
      <w:proofErr w:type="spellEnd"/>
      <w:r w:rsidR="005E7BB9" w:rsidRPr="005E7BB9">
        <w:rPr>
          <w:rStyle w:val="c3"/>
          <w:color w:val="0D0D0D"/>
        </w:rPr>
        <w:t xml:space="preserve"> и коммуникативной компетентностей: особое внимание уделить половому и гигиеническому воспитанию восьмиклассников в органичной связи с их нравственным воспитанием, воспитывать  у них независи</w:t>
      </w:r>
      <w:r>
        <w:rPr>
          <w:rStyle w:val="c3"/>
          <w:color w:val="0D0D0D"/>
        </w:rPr>
        <w:t xml:space="preserve">мость и способность к </w:t>
      </w:r>
      <w:proofErr w:type="spellStart"/>
      <w:r>
        <w:rPr>
          <w:rStyle w:val="c3"/>
          <w:color w:val="0D0D0D"/>
        </w:rPr>
        <w:t>эмпатии</w:t>
      </w:r>
      <w:proofErr w:type="spellEnd"/>
      <w:r>
        <w:rPr>
          <w:rStyle w:val="c3"/>
          <w:color w:val="0D0D0D"/>
        </w:rPr>
        <w:t xml:space="preserve"> </w:t>
      </w:r>
      <w:r w:rsidR="005E7BB9" w:rsidRPr="005E7BB9">
        <w:rPr>
          <w:rStyle w:val="c3"/>
          <w:color w:val="0D0D0D"/>
        </w:rPr>
        <w:t>чере</w:t>
      </w:r>
      <w:r>
        <w:rPr>
          <w:rStyle w:val="c3"/>
          <w:color w:val="0D0D0D"/>
        </w:rPr>
        <w:t>з учебный материал уроков.</w:t>
      </w:r>
      <w:proofErr w:type="gramEnd"/>
    </w:p>
    <w:p w:rsidR="005E7BB9" w:rsidRPr="005E7BB9" w:rsidRDefault="005E7BB9" w:rsidP="005E7BB9">
      <w:pPr>
        <w:pStyle w:val="c1"/>
        <w:spacing w:before="0" w:beforeAutospacing="0" w:after="0" w:afterAutospacing="0" w:line="270" w:lineRule="atLeast"/>
        <w:rPr>
          <w:color w:val="666666"/>
        </w:rPr>
      </w:pPr>
      <w:r w:rsidRPr="005E7BB9">
        <w:rPr>
          <w:rStyle w:val="c3"/>
          <w:color w:val="0D0D0D"/>
        </w:rPr>
        <w:t>                         </w:t>
      </w:r>
    </w:p>
    <w:p w:rsidR="005E7BB9" w:rsidRPr="005E7BB9" w:rsidRDefault="005E7BB9" w:rsidP="005E7BB9">
      <w:pPr>
        <w:pStyle w:val="a3"/>
        <w:jc w:val="center"/>
        <w:rPr>
          <w:rFonts w:ascii="Times New Roman" w:eastAsia="MS Mincho" w:hAnsi="Times New Roman" w:cs="Times New Roman"/>
          <w:b/>
          <w:sz w:val="24"/>
          <w:szCs w:val="24"/>
        </w:rPr>
      </w:pPr>
    </w:p>
    <w:p w:rsidR="00151A91" w:rsidRPr="005E7BB9" w:rsidRDefault="00151A91" w:rsidP="005E7BB9">
      <w:pPr>
        <w:pStyle w:val="a3"/>
        <w:jc w:val="center"/>
        <w:rPr>
          <w:rFonts w:ascii="Times New Roman" w:eastAsia="MS Mincho" w:hAnsi="Times New Roman" w:cs="Times New Roman"/>
          <w:sz w:val="24"/>
          <w:szCs w:val="24"/>
        </w:rPr>
      </w:pPr>
    </w:p>
    <w:p w:rsidR="00151A91" w:rsidRPr="00791A94" w:rsidRDefault="00151A91" w:rsidP="00151A91">
      <w:pPr>
        <w:pStyle w:val="a3"/>
        <w:jc w:val="both"/>
        <w:rPr>
          <w:rFonts w:ascii="Times New Roman" w:eastAsia="MS Mincho" w:hAnsi="Times New Roman" w:cs="Times New Roman"/>
          <w:sz w:val="24"/>
          <w:szCs w:val="24"/>
        </w:rPr>
      </w:pPr>
      <w:r w:rsidRPr="00791A94">
        <w:rPr>
          <w:rFonts w:ascii="Times New Roman" w:eastAsia="MS Mincho" w:hAnsi="Times New Roman" w:cs="Times New Roman"/>
          <w:sz w:val="24"/>
          <w:szCs w:val="24"/>
        </w:rPr>
        <w:lastRenderedPageBreak/>
        <w:t xml:space="preserve">Основное содержание курса биологии 8 класса направлено на формирование у обучающихся знаний и умений в области анатомии, </w:t>
      </w:r>
    </w:p>
    <w:p w:rsidR="00151A91" w:rsidRPr="00791A94" w:rsidRDefault="00151A91" w:rsidP="00151A91">
      <w:pPr>
        <w:pStyle w:val="a3"/>
        <w:jc w:val="both"/>
        <w:rPr>
          <w:rFonts w:ascii="Times New Roman" w:eastAsia="MS Mincho" w:hAnsi="Times New Roman" w:cs="Times New Roman"/>
          <w:sz w:val="24"/>
          <w:szCs w:val="24"/>
        </w:rPr>
      </w:pPr>
      <w:r w:rsidRPr="00791A94">
        <w:rPr>
          <w:rFonts w:ascii="Times New Roman" w:eastAsia="MS Mincho" w:hAnsi="Times New Roman" w:cs="Times New Roman"/>
          <w:sz w:val="24"/>
          <w:szCs w:val="24"/>
        </w:rPr>
        <w:t xml:space="preserve">физиологии и гигиены человека, реализацию установок на здоровый образ жизни. Содержание курса ориентировано на углубление и </w:t>
      </w:r>
    </w:p>
    <w:p w:rsidR="00151A91" w:rsidRPr="00791A94" w:rsidRDefault="00151A91" w:rsidP="00151A91">
      <w:pPr>
        <w:pStyle w:val="a3"/>
        <w:jc w:val="both"/>
        <w:rPr>
          <w:rFonts w:ascii="Times New Roman" w:eastAsia="MS Mincho" w:hAnsi="Times New Roman" w:cs="Times New Roman"/>
          <w:sz w:val="24"/>
          <w:szCs w:val="24"/>
        </w:rPr>
      </w:pPr>
      <w:r w:rsidRPr="00791A94">
        <w:rPr>
          <w:rFonts w:ascii="Times New Roman" w:eastAsia="MS Mincho" w:hAnsi="Times New Roman" w:cs="Times New Roman"/>
          <w:sz w:val="24"/>
          <w:szCs w:val="24"/>
        </w:rPr>
        <w:t xml:space="preserve">расширение знаний обучающихся о проявлении в организме человека основных жизненных свойств. В данном курсе содержатся сведения о </w:t>
      </w:r>
    </w:p>
    <w:p w:rsidR="00151A91" w:rsidRPr="00791A94" w:rsidRDefault="00151A91" w:rsidP="00151A91">
      <w:pPr>
        <w:pStyle w:val="a3"/>
        <w:jc w:val="both"/>
        <w:rPr>
          <w:rFonts w:ascii="Times New Roman" w:eastAsia="MS Mincho" w:hAnsi="Times New Roman" w:cs="Times New Roman"/>
          <w:sz w:val="24"/>
          <w:szCs w:val="24"/>
        </w:rPr>
      </w:pPr>
      <w:proofErr w:type="gramStart"/>
      <w:r w:rsidRPr="00791A94">
        <w:rPr>
          <w:rFonts w:ascii="Times New Roman" w:eastAsia="MS Mincho" w:hAnsi="Times New Roman" w:cs="Times New Roman"/>
          <w:sz w:val="24"/>
          <w:szCs w:val="24"/>
        </w:rPr>
        <w:t>человеке</w:t>
      </w:r>
      <w:proofErr w:type="gramEnd"/>
      <w:r w:rsidRPr="00791A94">
        <w:rPr>
          <w:rFonts w:ascii="Times New Roman" w:eastAsia="MS Mincho" w:hAnsi="Times New Roman" w:cs="Times New Roman"/>
          <w:sz w:val="24"/>
          <w:szCs w:val="24"/>
        </w:rPr>
        <w:t xml:space="preserve"> как биосоциальном существе, строении человеческого организма, процессах жизнедеятельности, особенностях психических </w:t>
      </w:r>
    </w:p>
    <w:p w:rsidR="00151A91" w:rsidRPr="00E37F4C" w:rsidRDefault="00151A91" w:rsidP="00151A91">
      <w:pPr>
        <w:pStyle w:val="a3"/>
        <w:jc w:val="both"/>
        <w:rPr>
          <w:rFonts w:ascii="Times New Roman" w:eastAsia="MS Mincho" w:hAnsi="Times New Roman" w:cs="Times New Roman"/>
          <w:sz w:val="24"/>
          <w:szCs w:val="24"/>
        </w:rPr>
      </w:pPr>
      <w:r w:rsidRPr="00791A94">
        <w:rPr>
          <w:rFonts w:ascii="Times New Roman" w:eastAsia="MS Mincho" w:hAnsi="Times New Roman" w:cs="Times New Roman"/>
          <w:sz w:val="24"/>
          <w:szCs w:val="24"/>
        </w:rPr>
        <w:t>процессов, социальной сущности, роли в окружающей среде.</w:t>
      </w:r>
    </w:p>
    <w:p w:rsidR="00151A91" w:rsidRPr="00E37F4C" w:rsidRDefault="00151A91" w:rsidP="00151A91">
      <w:pPr>
        <w:widowControl w:val="0"/>
        <w:autoSpaceDE w:val="0"/>
        <w:autoSpaceDN w:val="0"/>
        <w:jc w:val="center"/>
        <w:rPr>
          <w:rFonts w:eastAsia="MS Mincho"/>
          <w:b/>
          <w:bCs/>
        </w:rPr>
      </w:pPr>
      <w:r w:rsidRPr="00E37F4C">
        <w:rPr>
          <w:rFonts w:eastAsia="MS Mincho"/>
        </w:rPr>
        <w:t xml:space="preserve">            </w:t>
      </w:r>
      <w:r w:rsidRPr="00E37F4C">
        <w:rPr>
          <w:rFonts w:eastAsia="MS Mincho"/>
          <w:b/>
          <w:bCs/>
        </w:rPr>
        <w:t>Место курса биологии в учебном плане.</w:t>
      </w:r>
    </w:p>
    <w:p w:rsidR="00151A91" w:rsidRPr="00E37F4C" w:rsidRDefault="00151A91" w:rsidP="00151A91">
      <w:pPr>
        <w:widowControl w:val="0"/>
        <w:autoSpaceDE w:val="0"/>
        <w:autoSpaceDN w:val="0"/>
        <w:jc w:val="both"/>
        <w:rPr>
          <w:rFonts w:eastAsia="MS Mincho"/>
          <w:bCs/>
        </w:rPr>
      </w:pPr>
      <w:r w:rsidRPr="00E37F4C">
        <w:rPr>
          <w:rFonts w:eastAsia="MS Mincho"/>
          <w:bCs/>
        </w:rPr>
        <w:t xml:space="preserve">     Программа разработана в соответствии с базисным учебным планом МБОУ «СОШ № 1» для ступени основного общего образования </w:t>
      </w:r>
      <w:r>
        <w:rPr>
          <w:rFonts w:eastAsia="MS Mincho"/>
        </w:rPr>
        <w:t>на 2014-2015</w:t>
      </w:r>
      <w:r w:rsidRPr="00E37F4C">
        <w:rPr>
          <w:rFonts w:eastAsia="MS Mincho"/>
        </w:rPr>
        <w:t xml:space="preserve"> учебной год. </w:t>
      </w:r>
    </w:p>
    <w:p w:rsidR="00151A91" w:rsidRPr="00E37F4C" w:rsidRDefault="00151A91" w:rsidP="00151A91">
      <w:pPr>
        <w:widowControl w:val="0"/>
        <w:autoSpaceDE w:val="0"/>
        <w:autoSpaceDN w:val="0"/>
        <w:jc w:val="both"/>
        <w:rPr>
          <w:b/>
        </w:rPr>
      </w:pPr>
      <w:r w:rsidRPr="00E37F4C">
        <w:t xml:space="preserve">     В 8 классе на изучение биологии отводиться </w:t>
      </w:r>
      <w:r w:rsidRPr="00E37F4C">
        <w:rPr>
          <w:b/>
        </w:rPr>
        <w:t>2 часа</w:t>
      </w:r>
      <w:r w:rsidRPr="00E37F4C">
        <w:t xml:space="preserve"> в неделю, </w:t>
      </w:r>
      <w:r w:rsidRPr="00E37F4C">
        <w:rPr>
          <w:b/>
        </w:rPr>
        <w:t>68 часов в год.</w:t>
      </w:r>
    </w:p>
    <w:p w:rsidR="00151A91" w:rsidRPr="00E37F4C" w:rsidRDefault="00151A91" w:rsidP="00151A91">
      <w:pPr>
        <w:widowControl w:val="0"/>
        <w:autoSpaceDE w:val="0"/>
        <w:autoSpaceDN w:val="0"/>
        <w:jc w:val="both"/>
      </w:pPr>
      <w:r w:rsidRPr="00E37F4C">
        <w:t xml:space="preserve">     Содержание курса биологии в основной школе является базой для изучения общих биологических закономерностей, законов, теорий в старшей школе. Таким образом, содержание курса биологии в основной школе (в том числе в 8 классе) представляет собой базовое звено в системе непрерывного биологического образования и является основой для последующей уровневой и профильной дифференциации.</w:t>
      </w:r>
    </w:p>
    <w:p w:rsidR="00151A91" w:rsidRPr="00E37F4C" w:rsidRDefault="00151A91" w:rsidP="00151A91">
      <w:pPr>
        <w:pStyle w:val="Standard"/>
        <w:jc w:val="both"/>
        <w:rPr>
          <w:rFonts w:eastAsia="Times New Roman" w:cs="Times New Roman"/>
          <w:lang w:val="ru-RU"/>
        </w:rPr>
      </w:pPr>
    </w:p>
    <w:p w:rsidR="00151A91" w:rsidRPr="006F05EA" w:rsidRDefault="00151A91" w:rsidP="00151A91">
      <w:pPr>
        <w:jc w:val="center"/>
        <w:rPr>
          <w:rStyle w:val="a5"/>
          <w:b/>
          <w:i w:val="0"/>
        </w:rPr>
      </w:pPr>
      <w:r w:rsidRPr="006F05EA">
        <w:rPr>
          <w:rStyle w:val="a5"/>
          <w:b/>
          <w:i w:val="0"/>
        </w:rPr>
        <w:t>Результаты освоения учебного предмета</w:t>
      </w:r>
    </w:p>
    <w:p w:rsidR="00151A91" w:rsidRPr="005A3D54" w:rsidRDefault="00151A91" w:rsidP="00151A91">
      <w:pPr>
        <w:shd w:val="clear" w:color="auto" w:fill="FFFFFF"/>
        <w:jc w:val="center"/>
        <w:rPr>
          <w:color w:val="444444"/>
          <w:sz w:val="27"/>
          <w:szCs w:val="27"/>
        </w:rPr>
      </w:pPr>
    </w:p>
    <w:p w:rsidR="00151A91" w:rsidRPr="0044233B" w:rsidRDefault="00151A91" w:rsidP="00151A91">
      <w:pPr>
        <w:shd w:val="clear" w:color="auto" w:fill="FFFFFF"/>
        <w:ind w:firstLine="709"/>
        <w:jc w:val="both"/>
      </w:pPr>
      <w:r w:rsidRPr="0044233B">
        <w:rPr>
          <w:b/>
          <w:bCs/>
        </w:rPr>
        <w:t>В результате изучения раздела «Человек и его здоровье»</w:t>
      </w:r>
      <w:r w:rsidRPr="005A3D54">
        <w:t> </w:t>
      </w:r>
      <w:r w:rsidRPr="0044233B">
        <w:rPr>
          <w:b/>
          <w:bCs/>
        </w:rPr>
        <w:t>учащиеся должны</w:t>
      </w:r>
      <w:r w:rsidRPr="005A3D54">
        <w:t> </w:t>
      </w:r>
      <w:r w:rsidRPr="0044233B">
        <w:rPr>
          <w:b/>
          <w:bCs/>
        </w:rPr>
        <w:t>знать / понимать:</w:t>
      </w:r>
    </w:p>
    <w:p w:rsidR="00151A91" w:rsidRPr="005A3D54" w:rsidRDefault="00151A91" w:rsidP="00151A91">
      <w:pPr>
        <w:numPr>
          <w:ilvl w:val="0"/>
          <w:numId w:val="1"/>
        </w:numPr>
        <w:shd w:val="clear" w:color="auto" w:fill="FFFFFF"/>
        <w:jc w:val="both"/>
      </w:pPr>
      <w:proofErr w:type="gramStart"/>
      <w:r w:rsidRPr="0044233B">
        <w:t xml:space="preserve">признаки биологических объектов,  живых организмов, генов и хромосом, </w:t>
      </w:r>
      <w:r w:rsidRPr="005A3D54">
        <w:t>клеток организма человека;</w:t>
      </w:r>
      <w:r w:rsidRPr="0044233B">
        <w:t xml:space="preserve"> </w:t>
      </w:r>
      <w:r w:rsidRPr="005A3D54">
        <w:t>сущность биологических процессов: обмен веществ и превращения энергии, питание, дыхание, выделение, транспорт вещест</w:t>
      </w:r>
      <w:r w:rsidRPr="0044233B">
        <w:t xml:space="preserve">в, рост, развитие, размножение,  </w:t>
      </w:r>
      <w:r w:rsidRPr="005A3D54">
        <w:t>регуляция жизнедеятельности организма, раздражимость;</w:t>
      </w:r>
      <w:r w:rsidRPr="0044233B">
        <w:t xml:space="preserve"> </w:t>
      </w:r>
      <w:r w:rsidRPr="005A3D54">
        <w:t>особенности организма человека, его строения, жизнедеятельности, высшей нервной деятельности и поведения.</w:t>
      </w:r>
      <w:proofErr w:type="gramEnd"/>
    </w:p>
    <w:p w:rsidR="00151A91" w:rsidRPr="0044233B" w:rsidRDefault="00151A91" w:rsidP="00151A91">
      <w:pPr>
        <w:shd w:val="clear" w:color="auto" w:fill="FFFFFF"/>
        <w:ind w:firstLine="709"/>
        <w:jc w:val="both"/>
        <w:rPr>
          <w:b/>
          <w:bCs/>
        </w:rPr>
      </w:pPr>
      <w:r w:rsidRPr="0044233B">
        <w:rPr>
          <w:b/>
          <w:bCs/>
        </w:rPr>
        <w:t>Учащиеся должны уметь</w:t>
      </w:r>
    </w:p>
    <w:p w:rsidR="00151A91" w:rsidRPr="005A3D54" w:rsidRDefault="00151A91" w:rsidP="00151A91">
      <w:pPr>
        <w:numPr>
          <w:ilvl w:val="0"/>
          <w:numId w:val="1"/>
        </w:numPr>
        <w:shd w:val="clear" w:color="auto" w:fill="FFFFFF"/>
        <w:jc w:val="both"/>
      </w:pPr>
      <w:r w:rsidRPr="005A3D54">
        <w:t>объяснять: роль биологии в формировании современной естественнонаучной картины мира, в практической деятельности людей и самого ученика; роль различных организмов в жизни человека и собственной деятельности; взаимосвязи организмов и окружающей среды; необходимость защиты окружающей среды; родство человека с млекопитающими животными; место и роль человека в природе; взаимосвязи человека и окружающей среды; проявление наследственных заболеваний, иммунитета у человека; роль гормонов и витаминов в организме;</w:t>
      </w:r>
    </w:p>
    <w:p w:rsidR="00151A91" w:rsidRPr="005A3D54" w:rsidRDefault="00151A91" w:rsidP="00151A91">
      <w:pPr>
        <w:numPr>
          <w:ilvl w:val="0"/>
          <w:numId w:val="1"/>
        </w:numPr>
        <w:shd w:val="clear" w:color="auto" w:fill="FFFFFF"/>
        <w:jc w:val="both"/>
      </w:pPr>
      <w:r w:rsidRPr="005A3D54">
        <w:t>изучать биологические объекты и процессы: рассматривать на готовых микропрепаратах и описывать биологические объекты;</w:t>
      </w:r>
    </w:p>
    <w:p w:rsidR="00151A91" w:rsidRPr="005A3D54" w:rsidRDefault="00151A91" w:rsidP="00151A91">
      <w:pPr>
        <w:numPr>
          <w:ilvl w:val="0"/>
          <w:numId w:val="1"/>
        </w:numPr>
        <w:shd w:val="clear" w:color="auto" w:fill="FFFFFF"/>
        <w:jc w:val="both"/>
      </w:pPr>
      <w:r w:rsidRPr="005A3D54">
        <w:t>распознавать и описывать: на таблицах основные части и органоиды клетки, органы и системы органов человека;</w:t>
      </w:r>
    </w:p>
    <w:p w:rsidR="00151A91" w:rsidRPr="005A3D54" w:rsidRDefault="00151A91" w:rsidP="00151A91">
      <w:pPr>
        <w:numPr>
          <w:ilvl w:val="0"/>
          <w:numId w:val="1"/>
        </w:numPr>
        <w:shd w:val="clear" w:color="auto" w:fill="FFFFFF"/>
        <w:jc w:val="both"/>
      </w:pPr>
      <w:r w:rsidRPr="005A3D54">
        <w:t>сравнивать биологические объекты</w:t>
      </w:r>
      <w:r w:rsidRPr="0044233B">
        <w:t xml:space="preserve"> и </w:t>
      </w:r>
      <w:r w:rsidRPr="005A3D54">
        <w:t> анализировать и оценивать воздействие факторов окружающей среды, факторов риска на здоровье;</w:t>
      </w:r>
    </w:p>
    <w:p w:rsidR="00151A91" w:rsidRPr="005A3D54" w:rsidRDefault="00151A91" w:rsidP="00151A91">
      <w:pPr>
        <w:numPr>
          <w:ilvl w:val="0"/>
          <w:numId w:val="1"/>
        </w:numPr>
        <w:shd w:val="clear" w:color="auto" w:fill="FFFFFF"/>
        <w:jc w:val="both"/>
      </w:pPr>
      <w:r w:rsidRPr="005A3D54">
        <w:t>проводить самостоятельный поиск  учебной информации в биологических словарях, справочниках и других информационных источниках;</w:t>
      </w:r>
    </w:p>
    <w:p w:rsidR="00151A91" w:rsidRPr="001B39A5" w:rsidRDefault="00151A91" w:rsidP="00151A91">
      <w:pPr>
        <w:numPr>
          <w:ilvl w:val="0"/>
          <w:numId w:val="1"/>
        </w:numPr>
        <w:shd w:val="clear" w:color="auto" w:fill="FFFFFF"/>
        <w:jc w:val="both"/>
        <w:rPr>
          <w:rStyle w:val="a5"/>
          <w:i w:val="0"/>
          <w:iCs w:val="0"/>
        </w:rPr>
      </w:pPr>
      <w:proofErr w:type="gramStart"/>
      <w:r w:rsidRPr="005A3D54">
        <w:t>использовать приобретенные знания и умения в практической деятельности и повседневной жизни для</w:t>
      </w:r>
      <w:r w:rsidRPr="0044233B">
        <w:t xml:space="preserve">  </w:t>
      </w:r>
      <w:r w:rsidRPr="005A3D54">
        <w:t>соблюдения мер профилактики заболеваний, вызываемых растениями, животными, бактериями, грибами, вирусами; травматизма, стрессов, ВИЧ-инфекции, вредных привычек (курения, алкоголизма, наркомании); нарушения осанки, зрения, слуха; рациональной организации труда и отдыха, соблюдения правил поведения в окружающей среде</w:t>
      </w:r>
      <w:r w:rsidRPr="0044233B">
        <w:t>,</w:t>
      </w:r>
      <w:r w:rsidRPr="005A3D54">
        <w:t> проведения наблюдений за состоянием собственного организма.</w:t>
      </w:r>
      <w:proofErr w:type="gramEnd"/>
    </w:p>
    <w:p w:rsidR="00151A91" w:rsidRPr="005374F5" w:rsidRDefault="00151A91" w:rsidP="00151A91">
      <w:pPr>
        <w:jc w:val="center"/>
        <w:rPr>
          <w:rStyle w:val="a5"/>
          <w:i w:val="0"/>
        </w:rPr>
      </w:pPr>
      <w:r w:rsidRPr="006F05EA">
        <w:rPr>
          <w:rStyle w:val="a5"/>
          <w:b/>
          <w:i w:val="0"/>
        </w:rPr>
        <w:lastRenderedPageBreak/>
        <w:t>Содержание обучения</w:t>
      </w:r>
      <w:r w:rsidR="006F05EA">
        <w:rPr>
          <w:rStyle w:val="a5"/>
          <w:b/>
          <w:i w:val="0"/>
        </w:rPr>
        <w:t xml:space="preserve">    </w:t>
      </w:r>
      <w:r w:rsidR="00942D05">
        <w:rPr>
          <w:rStyle w:val="a5"/>
          <w:i w:val="0"/>
        </w:rPr>
        <w:t>8 класс (68</w:t>
      </w:r>
      <w:r w:rsidRPr="005374F5">
        <w:rPr>
          <w:rStyle w:val="a5"/>
          <w:i w:val="0"/>
        </w:rPr>
        <w:t xml:space="preserve"> ч, 2 ч в неделю)</w:t>
      </w:r>
    </w:p>
    <w:p w:rsidR="00151A91" w:rsidRPr="005374F5" w:rsidRDefault="00151A91" w:rsidP="00D0589C">
      <w:pPr>
        <w:jc w:val="center"/>
        <w:rPr>
          <w:rStyle w:val="a5"/>
          <w:i w:val="0"/>
        </w:rPr>
      </w:pPr>
      <w:r w:rsidRPr="005374F5">
        <w:rPr>
          <w:rStyle w:val="a5"/>
          <w:i w:val="0"/>
        </w:rPr>
        <w:t xml:space="preserve">1. Организм человека. Общий обзор. </w:t>
      </w:r>
      <w:proofErr w:type="gramStart"/>
      <w:r w:rsidRPr="005374F5">
        <w:rPr>
          <w:rStyle w:val="a5"/>
          <w:i w:val="0"/>
        </w:rPr>
        <w:t xml:space="preserve">( </w:t>
      </w:r>
      <w:proofErr w:type="gramEnd"/>
      <w:r w:rsidRPr="005374F5">
        <w:rPr>
          <w:rStyle w:val="a5"/>
          <w:i w:val="0"/>
        </w:rPr>
        <w:t>6 ч )</w:t>
      </w:r>
    </w:p>
    <w:tbl>
      <w:tblPr>
        <w:tblW w:w="14770" w:type="dxa"/>
        <w:shd w:val="clear" w:color="auto" w:fill="E4EDC2"/>
        <w:tblLayout w:type="fixed"/>
        <w:tblCellMar>
          <w:left w:w="0" w:type="dxa"/>
          <w:right w:w="0" w:type="dxa"/>
        </w:tblCellMar>
        <w:tblLook w:val="04A0"/>
      </w:tblPr>
      <w:tblGrid>
        <w:gridCol w:w="7471"/>
        <w:gridCol w:w="7299"/>
      </w:tblGrid>
      <w:tr w:rsidR="00151A91" w:rsidRPr="005374F5" w:rsidTr="00237374">
        <w:trPr>
          <w:trHeight w:val="660"/>
        </w:trPr>
        <w:tc>
          <w:tcPr>
            <w:tcW w:w="7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bookmarkStart w:id="0" w:name="49c13afa7c0909a9d003380c3da8fcdb5923c70c"/>
            <w:bookmarkStart w:id="1" w:name="0"/>
            <w:bookmarkEnd w:id="0"/>
            <w:bookmarkEnd w:id="1"/>
            <w:r w:rsidRPr="005374F5">
              <w:rPr>
                <w:rStyle w:val="a5"/>
                <w:i w:val="0"/>
              </w:rPr>
              <w:t>Элементы обязательного минимума образования</w:t>
            </w:r>
          </w:p>
        </w:tc>
        <w:tc>
          <w:tcPr>
            <w:tcW w:w="72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Требования к уровню подготовки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обучающихся</w:t>
            </w:r>
          </w:p>
        </w:tc>
      </w:tr>
      <w:tr w:rsidR="00151A91" w:rsidRPr="005374F5" w:rsidTr="00237374">
        <w:tc>
          <w:tcPr>
            <w:tcW w:w="7471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Науки о человеке: анатомия, физиология, гигиена, их методы. Значение знаний об особенностях строения и жизнедеятельности организма человека для самопознания и сохранения здоровья</w:t>
            </w:r>
            <w:r w:rsidR="00E500B0">
              <w:rPr>
                <w:rStyle w:val="a5"/>
                <w:i w:val="0"/>
              </w:rPr>
              <w:t xml:space="preserve">. </w:t>
            </w:r>
            <w:r w:rsidRPr="005374F5">
              <w:rPr>
                <w:rStyle w:val="a5"/>
                <w:i w:val="0"/>
              </w:rPr>
              <w:t>Методы изучения организма человека, их значение и использование в собственной жизни. Понимание здоровья как высшей ценности. Ответственность за своё здоровье и здоровье окружающих.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Биосоциальная природа человека. Морфологические, функциональные и экологические отличия человека от животных.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Части и полости тела. Топография внутренних органов. Бытовой язык и научная номенклатура. Уровни организации организма: клеточный, тканевый, органный, системный, организменный.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Клетка и её строение. Органоиды клетки.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Химический состав клетки. Неорганические и органические вещества. Жизнедеятельность клеток. Обмен веществ, ферменты. Процессы биосинтеза в рибосомах, процессы биологического окисления органических веществ с выделением энергии, завершающиеся в митохондриях. Основные ткани животны</w:t>
            </w:r>
            <w:r w:rsidR="00237374">
              <w:rPr>
                <w:rStyle w:val="a5"/>
                <w:i w:val="0"/>
              </w:rPr>
              <w:t>х и человека, их разновидности.</w:t>
            </w:r>
            <w:r w:rsidRPr="005374F5">
              <w:rPr>
                <w:rStyle w:val="a5"/>
                <w:i w:val="0"/>
              </w:rPr>
              <w:t> Органы, системы органов, организм.</w:t>
            </w:r>
          </w:p>
          <w:p w:rsidR="00237374" w:rsidRDefault="00237374" w:rsidP="00D0589C">
            <w:pPr>
              <w:rPr>
                <w:rStyle w:val="a5"/>
                <w:i w:val="0"/>
              </w:rPr>
            </w:pPr>
          </w:p>
          <w:p w:rsidR="00151A91" w:rsidRPr="00FD218C" w:rsidRDefault="00151A91" w:rsidP="00237374">
            <w:pPr>
              <w:jc w:val="center"/>
              <w:rPr>
                <w:rStyle w:val="a5"/>
                <w:b/>
                <w:i w:val="0"/>
              </w:rPr>
            </w:pPr>
            <w:r w:rsidRPr="00FD218C">
              <w:rPr>
                <w:rStyle w:val="a5"/>
                <w:b/>
                <w:i w:val="0"/>
              </w:rPr>
              <w:t>2.</w:t>
            </w:r>
            <w:r w:rsidR="00237374" w:rsidRPr="00FD218C">
              <w:rPr>
                <w:rStyle w:val="a5"/>
                <w:b/>
                <w:i w:val="0"/>
              </w:rPr>
              <w:t xml:space="preserve"> Опорно-двигательная система. (</w:t>
            </w:r>
            <w:r w:rsidRPr="00FD218C">
              <w:rPr>
                <w:rStyle w:val="a5"/>
                <w:b/>
                <w:i w:val="0"/>
              </w:rPr>
              <w:t>10 ч</w:t>
            </w:r>
            <w:proofErr w:type="gramStart"/>
            <w:r w:rsidRPr="00FD218C">
              <w:rPr>
                <w:rStyle w:val="a5"/>
                <w:b/>
                <w:i w:val="0"/>
              </w:rPr>
              <w:t xml:space="preserve"> )</w:t>
            </w:r>
            <w:proofErr w:type="gramEnd"/>
          </w:p>
          <w:p w:rsidR="00FD218C" w:rsidRPr="005374F5" w:rsidRDefault="00FD218C" w:rsidP="00FD218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Компоненты опорно-двигательной системы (кости, мышцы, сухожилия), их значение. Соединение костей в скелете. Строение суставов. Состав и строение костей.</w:t>
            </w:r>
          </w:p>
          <w:p w:rsidR="00FD218C" w:rsidRPr="005374F5" w:rsidRDefault="00FD218C" w:rsidP="00FD218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Основные отделы скелета. Строение позвонков, позвоночник, их функции. Первая помощь при травмах опорно-двигательной системы.</w:t>
            </w:r>
          </w:p>
          <w:p w:rsidR="00FD218C" w:rsidRPr="005374F5" w:rsidRDefault="00FD218C" w:rsidP="00FD218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Мышцы, типы мышц, их строение и значение. Основные группы мышц. Работа мышц. Регуляция мышечных движений. Энергетика мышечных сокращений. Утомление, его причины. Предупреждение нарушений осанки и плоскостопия.</w:t>
            </w:r>
          </w:p>
          <w:p w:rsidR="00151A91" w:rsidRPr="005374F5" w:rsidRDefault="00FD218C" w:rsidP="00E500B0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Развитие опорно-двигательной системы. Влияние факторов </w:t>
            </w:r>
            <w:r w:rsidRPr="005374F5">
              <w:rPr>
                <w:rStyle w:val="a5"/>
                <w:i w:val="0"/>
              </w:rPr>
              <w:lastRenderedPageBreak/>
              <w:t xml:space="preserve">окружающей среды и образа жизни на формирование и развитие скелета. Последствия гиподинамии. Влияние тренировки на скелет и мышцы. Распределение физической нагрузки в течение дня. </w:t>
            </w:r>
          </w:p>
        </w:tc>
        <w:tc>
          <w:tcPr>
            <w:tcW w:w="72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 xml:space="preserve">Характеризовать особенности  строения человека, обусловленные </w:t>
            </w:r>
            <w:proofErr w:type="spellStart"/>
            <w:r w:rsidRPr="005374F5">
              <w:rPr>
                <w:rStyle w:val="a5"/>
                <w:i w:val="0"/>
              </w:rPr>
              <w:t>прямохождением</w:t>
            </w:r>
            <w:proofErr w:type="spellEnd"/>
            <w:r w:rsidRPr="005374F5">
              <w:rPr>
                <w:rStyle w:val="a5"/>
                <w:i w:val="0"/>
              </w:rPr>
              <w:t xml:space="preserve"> и трудовой  деятельностью; сущность процессов обмена веществ, роста, возбудимости, деления клетки; сущность регуляции жизнедеятельности организма.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proofErr w:type="gramStart"/>
            <w:r w:rsidRPr="005374F5">
              <w:rPr>
                <w:rStyle w:val="a5"/>
                <w:i w:val="0"/>
              </w:rPr>
              <w:t>Знать понятия и называть: органоиды клетки, процессы жизнедеятельности клетки, ферменты; ткань, орган, система органов, рефлекс, рецептор, рефлекторная дуга.</w:t>
            </w:r>
            <w:proofErr w:type="gramEnd"/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Определять принадлежность биологического объекта «Человек разумный» к классу Млекопитающие, отряду Приматы.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Распознавать на таблицах и описывать основные органы и органоиды  клетки; органы и системы органов человека;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Рассматривать готовые микропрепараты и описывать ткани человека;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Устанавливать соответствие между строением тканей и выполняемыми функциями;</w:t>
            </w:r>
          </w:p>
          <w:p w:rsidR="00151A91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Находить в тексте учебника биологическую информацию, необходимую для выполнения заданий.</w:t>
            </w:r>
          </w:p>
          <w:p w:rsidR="00FD218C" w:rsidRDefault="00FD218C" w:rsidP="00D0589C">
            <w:pPr>
              <w:rPr>
                <w:rStyle w:val="a5"/>
                <w:i w:val="0"/>
              </w:rPr>
            </w:pPr>
          </w:p>
          <w:p w:rsidR="00FD218C" w:rsidRDefault="00FD218C" w:rsidP="00D0589C">
            <w:pPr>
              <w:rPr>
                <w:rStyle w:val="a5"/>
                <w:i w:val="0"/>
              </w:rPr>
            </w:pPr>
          </w:p>
          <w:p w:rsidR="00FD218C" w:rsidRDefault="00FD218C" w:rsidP="00D0589C">
            <w:pPr>
              <w:rPr>
                <w:rStyle w:val="a5"/>
                <w:i w:val="0"/>
              </w:rPr>
            </w:pPr>
          </w:p>
          <w:p w:rsidR="00FD218C" w:rsidRDefault="00FD218C" w:rsidP="00D0589C">
            <w:pPr>
              <w:rPr>
                <w:rStyle w:val="a5"/>
                <w:i w:val="0"/>
              </w:rPr>
            </w:pPr>
          </w:p>
          <w:p w:rsidR="00FD218C" w:rsidRPr="005374F5" w:rsidRDefault="00FD218C" w:rsidP="00FD218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Знать особенности строения скелета человека; мышц; функции опорно-двигательной системы; сущность работы мышц человека;</w:t>
            </w:r>
          </w:p>
          <w:p w:rsidR="00FD218C" w:rsidRPr="005374F5" w:rsidRDefault="00FD218C" w:rsidP="00FD218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Распознавать на таблицах основные части скелета человека; основные группы мышц человека;</w:t>
            </w:r>
          </w:p>
          <w:p w:rsidR="00FD218C" w:rsidRPr="005374F5" w:rsidRDefault="00FD218C" w:rsidP="00FD218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Устанавливать взаимосвязь: между строением и функциями костей, скелета; строением и функциями мышц;</w:t>
            </w:r>
          </w:p>
          <w:p w:rsidR="00FD218C" w:rsidRPr="005374F5" w:rsidRDefault="00FD218C" w:rsidP="00FD218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Называть особенности строения скелета и их частей;</w:t>
            </w:r>
          </w:p>
          <w:p w:rsidR="00FD218C" w:rsidRPr="005374F5" w:rsidRDefault="00FD218C" w:rsidP="00FD218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Использовать приобретенные знания и умения для: соблюдения мер профилактики травматизма, нарушения осанки; оказания первой </w:t>
            </w:r>
            <w:r w:rsidRPr="005374F5">
              <w:rPr>
                <w:rStyle w:val="a5"/>
                <w:i w:val="0"/>
              </w:rPr>
              <w:lastRenderedPageBreak/>
              <w:t>помощи при травмах; для профилактики заболеваний опорно-двигательной системы; проведения наблюдений за соблюдением собственного здоровья.</w:t>
            </w:r>
          </w:p>
        </w:tc>
      </w:tr>
    </w:tbl>
    <w:p w:rsidR="00151A91" w:rsidRPr="005374F5" w:rsidRDefault="00151A91" w:rsidP="00D0589C">
      <w:pPr>
        <w:rPr>
          <w:rStyle w:val="a5"/>
          <w:i w:val="0"/>
        </w:rPr>
      </w:pPr>
      <w:r w:rsidRPr="005374F5">
        <w:rPr>
          <w:rStyle w:val="a5"/>
          <w:i w:val="0"/>
        </w:rPr>
        <w:lastRenderedPageBreak/>
        <w:t xml:space="preserve"> 3. Кровь и кровообращение. </w:t>
      </w:r>
      <w:proofErr w:type="gramStart"/>
      <w:r w:rsidRPr="005374F5">
        <w:rPr>
          <w:rStyle w:val="a5"/>
          <w:i w:val="0"/>
        </w:rPr>
        <w:t xml:space="preserve">( </w:t>
      </w:r>
      <w:proofErr w:type="gramEnd"/>
      <w:r w:rsidRPr="005374F5">
        <w:rPr>
          <w:rStyle w:val="a5"/>
          <w:i w:val="0"/>
        </w:rPr>
        <w:t>9 ч )</w:t>
      </w:r>
    </w:p>
    <w:tbl>
      <w:tblPr>
        <w:tblW w:w="14701" w:type="dxa"/>
        <w:shd w:val="clear" w:color="auto" w:fill="E4EDC2"/>
        <w:tblCellMar>
          <w:left w:w="0" w:type="dxa"/>
          <w:right w:w="0" w:type="dxa"/>
        </w:tblCellMar>
        <w:tblLook w:val="04A0"/>
      </w:tblPr>
      <w:tblGrid>
        <w:gridCol w:w="7471"/>
        <w:gridCol w:w="7230"/>
      </w:tblGrid>
      <w:tr w:rsidR="00151A91" w:rsidRPr="005374F5" w:rsidTr="001B39A5">
        <w:trPr>
          <w:trHeight w:val="702"/>
        </w:trPr>
        <w:tc>
          <w:tcPr>
            <w:tcW w:w="7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bookmarkStart w:id="2" w:name="264780004c4a36ee29ad0200493aff561264dbee"/>
            <w:bookmarkStart w:id="3" w:name="4"/>
            <w:bookmarkEnd w:id="2"/>
            <w:bookmarkEnd w:id="3"/>
            <w:r w:rsidRPr="005374F5">
              <w:rPr>
                <w:rStyle w:val="a5"/>
                <w:i w:val="0"/>
              </w:rPr>
              <w:t>Элементы обязательного минимума образования</w:t>
            </w:r>
          </w:p>
        </w:tc>
        <w:tc>
          <w:tcPr>
            <w:tcW w:w="7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Требования к уровню подготовки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обучающихся</w:t>
            </w:r>
          </w:p>
        </w:tc>
      </w:tr>
      <w:tr w:rsidR="00151A91" w:rsidRPr="005374F5" w:rsidTr="001B39A5">
        <w:trPr>
          <w:trHeight w:val="1181"/>
        </w:trPr>
        <w:tc>
          <w:tcPr>
            <w:tcW w:w="7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Компоненты внутренней среды организма (кровь, тканевая жидкость, лимфа), их кругооборот и взаимосвязь. Состав крови, функции плазмы и форменных элементов. Артериальная и венозная кровь. Значение работ И.И. Мечникова для изучения процессов воспаления.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Функции лимфоцитов. Иммунитет. Органы иммунной системы. Иммунная реакция. Антигены и антитела. Клеточный и гуморальный иммунитет.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Роль болезнетворных микробов и вирусов в развитии инфекционных болезней. Работы </w:t>
            </w:r>
            <w:proofErr w:type="spellStart"/>
            <w:r w:rsidRPr="005374F5">
              <w:rPr>
                <w:rStyle w:val="a5"/>
                <w:i w:val="0"/>
              </w:rPr>
              <w:t>Э.Дженнера</w:t>
            </w:r>
            <w:proofErr w:type="spellEnd"/>
            <w:r w:rsidRPr="005374F5">
              <w:rPr>
                <w:rStyle w:val="a5"/>
                <w:i w:val="0"/>
              </w:rPr>
              <w:t xml:space="preserve"> и Л.Пастера. Понятие вакцины и лечебной сыворотки. Типы иммунитета. Тканевая совместимость и переливание крови. Основные факторы повседневной жизни, негативно влияющие на здоровье. Способы их нейтрализации. Индивидуальные особенности здоровья и способы предупреждения возможных заболеваний.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Строение сердца. Фазы сердечной деятельности. Кровеносные сосуды, их типы, особенности строения.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Большой и малый круги кровообращения. </w:t>
            </w:r>
            <w:proofErr w:type="spellStart"/>
            <w:r w:rsidRPr="005374F5">
              <w:rPr>
                <w:rStyle w:val="a5"/>
                <w:i w:val="0"/>
              </w:rPr>
              <w:t>Лимфоотток</w:t>
            </w:r>
            <w:proofErr w:type="spellEnd"/>
            <w:r w:rsidRPr="005374F5">
              <w:rPr>
                <w:rStyle w:val="a5"/>
                <w:i w:val="0"/>
              </w:rPr>
              <w:t xml:space="preserve">. Движение крови по сосудам, его причины. Пульс. Артериальное давление, способы его измерения. Гипотония и гипертония, их причины. Изменения при инфаркте миокарда. Регуляция работы сердца и сосудов (нервная и гуморальная). Автоматизм сердечной деятельности. Влияние мышечной нагрузки на сердце и сосуды. Значение тренировки сердца. 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Первая помощь при кровотечениях различного типа.</w:t>
            </w:r>
          </w:p>
        </w:tc>
        <w:tc>
          <w:tcPr>
            <w:tcW w:w="7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Знать признаки биологических объектов: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составляющие внутренней среды организма; форменные элементы крови, составляющие плазмы;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органы кровеносной системы (строение сердца и сосудов), органы лимфатической системы и их функции;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сущность биологического процесса свертывания крови; транспорта веществ; сущность большого и малого кругов кровообращения; регуляции жизнедеятельности организма; автоматизма сердечной мышцы.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Давать определение понятиям: иммунитета аорта,  артерии вены, капилляры.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Сравнивать кровь человека и лягушки и делать выводы на основе их сравнения;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Называть виды иммунитета, особенности строения сердца, свою группу крови, резус-фактор;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Объяснять появление иммунитета у человека; роль гормонов в организме;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Анализировать и оценивать факторы риска для здоровья;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Распознавать и описывать на таблицах: систему органов кровообращения; органы кровеносной системы; систему </w:t>
            </w:r>
            <w:proofErr w:type="spellStart"/>
            <w:r w:rsidRPr="005374F5">
              <w:rPr>
                <w:rStyle w:val="a5"/>
                <w:i w:val="0"/>
              </w:rPr>
              <w:t>лимфообращения</w:t>
            </w:r>
            <w:proofErr w:type="spellEnd"/>
            <w:r w:rsidRPr="005374F5">
              <w:rPr>
                <w:rStyle w:val="a5"/>
                <w:i w:val="0"/>
              </w:rPr>
              <w:t>; органы лимфатической системы;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Использовать приобретенные знания для проведения наблюдений за состоянием собственного организма; профилактики вредных привычек (курения, алкоголизма, наркомании); для оказания первой </w:t>
            </w:r>
            <w:proofErr w:type="spellStart"/>
            <w:r w:rsidRPr="005374F5">
              <w:rPr>
                <w:rStyle w:val="a5"/>
                <w:i w:val="0"/>
              </w:rPr>
              <w:t>мед</w:t>
            </w:r>
            <w:proofErr w:type="gramStart"/>
            <w:r w:rsidRPr="005374F5">
              <w:rPr>
                <w:rStyle w:val="a5"/>
                <w:i w:val="0"/>
              </w:rPr>
              <w:t>.п</w:t>
            </w:r>
            <w:proofErr w:type="gramEnd"/>
            <w:r w:rsidRPr="005374F5">
              <w:rPr>
                <w:rStyle w:val="a5"/>
                <w:i w:val="0"/>
              </w:rPr>
              <w:t>омощи</w:t>
            </w:r>
            <w:proofErr w:type="spellEnd"/>
            <w:r w:rsidRPr="005374F5">
              <w:rPr>
                <w:rStyle w:val="a5"/>
                <w:i w:val="0"/>
              </w:rPr>
              <w:t xml:space="preserve"> при травмах;</w:t>
            </w:r>
          </w:p>
        </w:tc>
      </w:tr>
    </w:tbl>
    <w:p w:rsidR="00151A91" w:rsidRPr="005374F5" w:rsidRDefault="00151A91" w:rsidP="00D0589C">
      <w:pPr>
        <w:rPr>
          <w:rStyle w:val="a5"/>
          <w:i w:val="0"/>
        </w:rPr>
      </w:pPr>
      <w:r w:rsidRPr="005374F5">
        <w:rPr>
          <w:rStyle w:val="a5"/>
          <w:i w:val="0"/>
        </w:rPr>
        <w:t xml:space="preserve"> 4. Дыхательная система. </w:t>
      </w:r>
      <w:proofErr w:type="gramStart"/>
      <w:r w:rsidRPr="005374F5">
        <w:rPr>
          <w:rStyle w:val="a5"/>
          <w:i w:val="0"/>
        </w:rPr>
        <w:t xml:space="preserve">( </w:t>
      </w:r>
      <w:proofErr w:type="gramEnd"/>
      <w:r w:rsidRPr="005374F5">
        <w:rPr>
          <w:rStyle w:val="a5"/>
          <w:i w:val="0"/>
        </w:rPr>
        <w:t>5 ч )</w:t>
      </w:r>
    </w:p>
    <w:tbl>
      <w:tblPr>
        <w:tblW w:w="14701" w:type="dxa"/>
        <w:shd w:val="clear" w:color="auto" w:fill="E4EDC2"/>
        <w:tblCellMar>
          <w:left w:w="0" w:type="dxa"/>
          <w:right w:w="0" w:type="dxa"/>
        </w:tblCellMar>
        <w:tblLook w:val="04A0"/>
      </w:tblPr>
      <w:tblGrid>
        <w:gridCol w:w="7471"/>
        <w:gridCol w:w="7230"/>
      </w:tblGrid>
      <w:tr w:rsidR="00151A91" w:rsidRPr="005374F5" w:rsidTr="001B39A5">
        <w:trPr>
          <w:trHeight w:val="660"/>
        </w:trPr>
        <w:tc>
          <w:tcPr>
            <w:tcW w:w="7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bookmarkStart w:id="4" w:name="37b1a1ab5379e3882d8a01fd96c7d6dbb632e142"/>
            <w:bookmarkStart w:id="5" w:name="5"/>
            <w:bookmarkEnd w:id="4"/>
            <w:bookmarkEnd w:id="5"/>
            <w:r w:rsidRPr="005374F5">
              <w:rPr>
                <w:rStyle w:val="a5"/>
                <w:i w:val="0"/>
              </w:rPr>
              <w:lastRenderedPageBreak/>
              <w:t>Элементы обязательного минимума образования</w:t>
            </w:r>
          </w:p>
        </w:tc>
        <w:tc>
          <w:tcPr>
            <w:tcW w:w="7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Требования к уровню подготовки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обучающихся</w:t>
            </w:r>
          </w:p>
        </w:tc>
      </w:tr>
      <w:tr w:rsidR="00151A91" w:rsidRPr="005374F5" w:rsidTr="001B39A5">
        <w:tc>
          <w:tcPr>
            <w:tcW w:w="7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Значение дыхания. Органы дыхания, их строение и функции. Газообмен в лёгких и тканях. Дыхательные движения. Регуляция дыхательных движений. Защитные рефлексы. Гуморальная регуляция дыхания.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Болезни органов дыхания, их профилактика. Флюорография как средство ранней диагностики лёгочных заболеваний.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Гигиена дыхания. Значение чистого воздуха для здоровья человека. Защита воздуха от загрязнений. Понятие о предельно допустимых концентрациях вредных веществ в воздухе. Курение как фактор риска. Борьба с пылью. Экологическое состояние территории проживания и здоровье местного населения. Ответственность каждого человека за состояние окружающей среды. Укрепление органов дыхания. Жизненная ёмкость лёгких, её измерение и зависимость от уровня тренированности человека. Дыхательная гимнастика.</w:t>
            </w:r>
          </w:p>
          <w:p w:rsidR="00151A91" w:rsidRPr="005374F5" w:rsidRDefault="00151A91" w:rsidP="00E500B0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Первая помощь при поражении органов дыхания. </w:t>
            </w:r>
          </w:p>
        </w:tc>
        <w:tc>
          <w:tcPr>
            <w:tcW w:w="7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Знать  особенности строения дыхательной системы;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сущность биологического процесса дыхания; регуляции жизнедеятельности организма.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Распознавать и описывать на таблицах основные органы дыхательной системы человека;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Использовать приобретенные знания для проведения наблюдений за состоянием собственного организма, для соблюдения мер профилактики инфекционных и простудных заболеваний, вредных привычек; для оказания первой помощи при отравлении угарным газом, спасении утопающего.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Анализировать и оценивать воздейс</w:t>
            </w:r>
            <w:r w:rsidR="00E500B0">
              <w:rPr>
                <w:rStyle w:val="a5"/>
                <w:i w:val="0"/>
              </w:rPr>
              <w:t>твие факторов риска на здоровье.</w:t>
            </w:r>
            <w:r w:rsidRPr="005374F5">
              <w:rPr>
                <w:rStyle w:val="a5"/>
                <w:i w:val="0"/>
              </w:rPr>
              <w:t xml:space="preserve"> Объяснять зависимость собственного здоровья от состояния окружающей среды.</w:t>
            </w:r>
          </w:p>
        </w:tc>
      </w:tr>
    </w:tbl>
    <w:p w:rsidR="00151A91" w:rsidRPr="005374F5" w:rsidRDefault="00151A91" w:rsidP="00D0589C">
      <w:pPr>
        <w:rPr>
          <w:rStyle w:val="a5"/>
          <w:i w:val="0"/>
        </w:rPr>
      </w:pPr>
      <w:r w:rsidRPr="005374F5">
        <w:rPr>
          <w:rStyle w:val="a5"/>
          <w:i w:val="0"/>
        </w:rPr>
        <w:t xml:space="preserve"> 5. Пищеварительная система. </w:t>
      </w:r>
      <w:proofErr w:type="gramStart"/>
      <w:r w:rsidRPr="005374F5">
        <w:rPr>
          <w:rStyle w:val="a5"/>
          <w:i w:val="0"/>
        </w:rPr>
        <w:t xml:space="preserve">( </w:t>
      </w:r>
      <w:proofErr w:type="gramEnd"/>
      <w:r w:rsidRPr="005374F5">
        <w:rPr>
          <w:rStyle w:val="a5"/>
          <w:i w:val="0"/>
        </w:rPr>
        <w:t>7 ч )</w:t>
      </w:r>
    </w:p>
    <w:tbl>
      <w:tblPr>
        <w:tblW w:w="14701" w:type="dxa"/>
        <w:shd w:val="clear" w:color="auto" w:fill="E4EDC2"/>
        <w:tblCellMar>
          <w:left w:w="0" w:type="dxa"/>
          <w:right w:w="0" w:type="dxa"/>
        </w:tblCellMar>
        <w:tblLook w:val="04A0"/>
      </w:tblPr>
      <w:tblGrid>
        <w:gridCol w:w="7471"/>
        <w:gridCol w:w="7230"/>
      </w:tblGrid>
      <w:tr w:rsidR="00151A91" w:rsidRPr="005374F5" w:rsidTr="001B39A5">
        <w:trPr>
          <w:trHeight w:val="660"/>
        </w:trPr>
        <w:tc>
          <w:tcPr>
            <w:tcW w:w="7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bookmarkStart w:id="6" w:name="6ed24e0f6b510b4db4008683daa817fa388b97a6"/>
            <w:bookmarkStart w:id="7" w:name="6"/>
            <w:bookmarkEnd w:id="6"/>
            <w:bookmarkEnd w:id="7"/>
            <w:r w:rsidRPr="005374F5">
              <w:rPr>
                <w:rStyle w:val="a5"/>
                <w:i w:val="0"/>
              </w:rPr>
              <w:t>Элементы обязательного минимума образования</w:t>
            </w:r>
          </w:p>
        </w:tc>
        <w:tc>
          <w:tcPr>
            <w:tcW w:w="7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Требования к уровню подготовки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обучающихся</w:t>
            </w:r>
          </w:p>
        </w:tc>
      </w:tr>
      <w:tr w:rsidR="00151A91" w:rsidRPr="005374F5" w:rsidTr="001B39A5">
        <w:tc>
          <w:tcPr>
            <w:tcW w:w="7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Значение питания. Пищевые продукты и питательные вещества. Пища как важный экологический фактор здоровья. Экологическая чистота пищевых продуктов.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Значение пищеварения. Система пищеварительных органов: пищеварительный тракт, пищеварительные железы.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Пищеварение в ротовой полости. Строение и функции зубов. Роль слюны в переваривании пищи. Глотание, его рефлекторная основа. Пищеварение в желудке, состав желудочного сока. Переваривание пищи в двенадцатиперстной кишке, роль желчи и сока поджелудочной железы. Конечные продукты переваривания питательных веществ. Всасывание. Строение и функции ворсинок. Роль толстого кишечника в пищеварении.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Наиболее опасные болезни органов пищеварительной системы.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Регуляция пищеварения. Безусловные и условные рефлексы в процессе пищеварения, их торможение.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Зависимость традиций питания от места проживания и культуры народа. Методы профилактики заболеваний, наиболее распространённых для подросткового возраста. Инфекционные болезни органов пищеварения, их возбудители и переносчики, меры профилактики. Пищевые отравления. Меры первой помощи.</w:t>
            </w:r>
          </w:p>
        </w:tc>
        <w:tc>
          <w:tcPr>
            <w:tcW w:w="7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Знать особенности строения пищеварительной системы; органы пищеварительной системы; понятия: фермент, рефлекс, безусловный рефлекс, условный рефлекс.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сущность процессов питания; пищеварения; роль ферментов в пищеварении; сущность регуляции пищеварения.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Называть питательные вещества и пищевые продукты, в которых они находятся; органы пищеварительной системы;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Объяснять роль питательных веществ в организме;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Использовать приобретенные знания для проведения наблюдений за состоянием собственного организма; для соблюдения мер профилактики заболеваний органов пищеварения; профилактики вредных привычек; оказания первой помощи при отравлении </w:t>
            </w:r>
            <w:r w:rsidRPr="005374F5">
              <w:rPr>
                <w:rStyle w:val="a5"/>
                <w:i w:val="0"/>
              </w:rPr>
              <w:lastRenderedPageBreak/>
              <w:t>ядовитыми грибами, растениями.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</w:p>
        </w:tc>
      </w:tr>
    </w:tbl>
    <w:p w:rsidR="00151A91" w:rsidRPr="005374F5" w:rsidRDefault="00151A91" w:rsidP="00D0589C">
      <w:pPr>
        <w:rPr>
          <w:rStyle w:val="a5"/>
          <w:i w:val="0"/>
        </w:rPr>
      </w:pPr>
      <w:r w:rsidRPr="005374F5">
        <w:rPr>
          <w:rStyle w:val="a5"/>
          <w:i w:val="0"/>
        </w:rPr>
        <w:lastRenderedPageBreak/>
        <w:t xml:space="preserve"> 6. Обмен веществ и энергии. Витамины. </w:t>
      </w:r>
      <w:proofErr w:type="gramStart"/>
      <w:r w:rsidRPr="005374F5">
        <w:rPr>
          <w:rStyle w:val="a5"/>
          <w:i w:val="0"/>
        </w:rPr>
        <w:t xml:space="preserve">( </w:t>
      </w:r>
      <w:proofErr w:type="gramEnd"/>
      <w:r w:rsidRPr="005374F5">
        <w:rPr>
          <w:rStyle w:val="a5"/>
          <w:i w:val="0"/>
        </w:rPr>
        <w:t>4 ч )</w:t>
      </w:r>
    </w:p>
    <w:tbl>
      <w:tblPr>
        <w:tblW w:w="14701" w:type="dxa"/>
        <w:shd w:val="clear" w:color="auto" w:fill="E4EDC2"/>
        <w:tblCellMar>
          <w:left w:w="0" w:type="dxa"/>
          <w:right w:w="0" w:type="dxa"/>
        </w:tblCellMar>
        <w:tblLook w:val="04A0"/>
      </w:tblPr>
      <w:tblGrid>
        <w:gridCol w:w="7471"/>
        <w:gridCol w:w="7230"/>
      </w:tblGrid>
      <w:tr w:rsidR="00151A91" w:rsidRPr="005374F5" w:rsidTr="001B39A5">
        <w:trPr>
          <w:trHeight w:val="660"/>
        </w:trPr>
        <w:tc>
          <w:tcPr>
            <w:tcW w:w="7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bookmarkStart w:id="8" w:name="41071b664b4442e92fd0f6956d2c579a9c6ba581"/>
            <w:bookmarkStart w:id="9" w:name="7"/>
            <w:bookmarkEnd w:id="8"/>
            <w:bookmarkEnd w:id="9"/>
            <w:r w:rsidRPr="005374F5">
              <w:rPr>
                <w:rStyle w:val="a5"/>
                <w:i w:val="0"/>
              </w:rPr>
              <w:t>Элементы обязательного минимума образования</w:t>
            </w:r>
          </w:p>
        </w:tc>
        <w:tc>
          <w:tcPr>
            <w:tcW w:w="7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Требования к уровню подготовки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обучающихся</w:t>
            </w:r>
          </w:p>
        </w:tc>
      </w:tr>
      <w:tr w:rsidR="00151A91" w:rsidRPr="005374F5" w:rsidTr="001B39A5">
        <w:tc>
          <w:tcPr>
            <w:tcW w:w="7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Значение питательных веще</w:t>
            </w:r>
            <w:proofErr w:type="gramStart"/>
            <w:r w:rsidRPr="005374F5">
              <w:rPr>
                <w:rStyle w:val="a5"/>
                <w:i w:val="0"/>
              </w:rPr>
              <w:t>ств дл</w:t>
            </w:r>
            <w:proofErr w:type="gramEnd"/>
            <w:r w:rsidRPr="005374F5">
              <w:rPr>
                <w:rStyle w:val="a5"/>
                <w:i w:val="0"/>
              </w:rPr>
              <w:t xml:space="preserve">я восстановления структур, их роста и </w:t>
            </w:r>
            <w:proofErr w:type="spellStart"/>
            <w:r w:rsidRPr="005374F5">
              <w:rPr>
                <w:rStyle w:val="a5"/>
                <w:i w:val="0"/>
              </w:rPr>
              <w:t>энергообразования</w:t>
            </w:r>
            <w:proofErr w:type="spellEnd"/>
            <w:r w:rsidRPr="005374F5">
              <w:rPr>
                <w:rStyle w:val="a5"/>
                <w:i w:val="0"/>
              </w:rPr>
              <w:t>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Обменные процессы в организме. Стадии обмена: подготовительная, клеточная и заключительная. Пластический и энергетический обмен. Нормы питания, их связь с энергетическими тратами организма. Энергоёмкость питательных веществ. Определение норм питания. Национально-культурные традиции питания населения региона. Зависимость традиций питания от места проживания и культуры народа.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Витамины, их связь с ферментами и другими биологически активными веществами. Авитаминозы, гиповитаминозы и гипервитаминозы, их признаки. Сохранение витаминов в пище. Водо- и жирорастворимые витамины.</w:t>
            </w:r>
          </w:p>
        </w:tc>
        <w:tc>
          <w:tcPr>
            <w:tcW w:w="7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Знать понятия: обмен веществ, пластический обмен, энергетический обмен, витамины;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Характеризовать: сущность обмена веществ и превращения энергии в организме; обмен веществ как основу жизнедеятельности организма человека; роль витаминов в организме, их влияние на организм;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Использовать приобретенные знания  для соблюдения мер профилактики заболеваний, связанных с нарушением обмена веществ; для рациональной организации труда и отдыха, для соблюдения мер профилактики инфекционных и простудных заболеваний, а также др. заболеваний, связанных с недостатков  витаминов в организме.</w:t>
            </w:r>
          </w:p>
        </w:tc>
      </w:tr>
    </w:tbl>
    <w:p w:rsidR="00151A91" w:rsidRPr="005374F5" w:rsidRDefault="00151A91" w:rsidP="00D0589C">
      <w:pPr>
        <w:rPr>
          <w:rStyle w:val="a5"/>
          <w:i w:val="0"/>
        </w:rPr>
      </w:pPr>
      <w:r w:rsidRPr="005374F5">
        <w:rPr>
          <w:rStyle w:val="a5"/>
          <w:i w:val="0"/>
        </w:rPr>
        <w:t xml:space="preserve"> 7. Мочевыделительная система. </w:t>
      </w:r>
      <w:proofErr w:type="gramStart"/>
      <w:r w:rsidRPr="005374F5">
        <w:rPr>
          <w:rStyle w:val="a5"/>
          <w:i w:val="0"/>
        </w:rPr>
        <w:t xml:space="preserve">( </w:t>
      </w:r>
      <w:proofErr w:type="gramEnd"/>
      <w:r w:rsidRPr="005374F5">
        <w:rPr>
          <w:rStyle w:val="a5"/>
          <w:i w:val="0"/>
        </w:rPr>
        <w:t>2 ч )</w:t>
      </w:r>
    </w:p>
    <w:tbl>
      <w:tblPr>
        <w:tblW w:w="14701" w:type="dxa"/>
        <w:shd w:val="clear" w:color="auto" w:fill="E4EDC2"/>
        <w:tblCellMar>
          <w:left w:w="0" w:type="dxa"/>
          <w:right w:w="0" w:type="dxa"/>
        </w:tblCellMar>
        <w:tblLook w:val="04A0"/>
      </w:tblPr>
      <w:tblGrid>
        <w:gridCol w:w="7471"/>
        <w:gridCol w:w="7230"/>
      </w:tblGrid>
      <w:tr w:rsidR="00151A91" w:rsidRPr="005374F5" w:rsidTr="001B39A5">
        <w:trPr>
          <w:trHeight w:val="660"/>
        </w:trPr>
        <w:tc>
          <w:tcPr>
            <w:tcW w:w="7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bookmarkStart w:id="10" w:name="aae590db27176e4205dda900f5dc4aeffa364863"/>
            <w:bookmarkStart w:id="11" w:name="8"/>
            <w:bookmarkEnd w:id="10"/>
            <w:bookmarkEnd w:id="11"/>
            <w:r w:rsidRPr="005374F5">
              <w:rPr>
                <w:rStyle w:val="a5"/>
                <w:i w:val="0"/>
              </w:rPr>
              <w:t>Элементы обязательного минимума образования</w:t>
            </w:r>
          </w:p>
        </w:tc>
        <w:tc>
          <w:tcPr>
            <w:tcW w:w="7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Требования к уровню подготовки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обучающихся</w:t>
            </w:r>
          </w:p>
        </w:tc>
      </w:tr>
      <w:tr w:rsidR="00151A91" w:rsidRPr="005374F5" w:rsidTr="001B39A5">
        <w:tc>
          <w:tcPr>
            <w:tcW w:w="7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Значение выделения. Пути удаления продуктов обмена из организма. Органы мочевыделения. Строение почки. Нефроны, их функции. Роль почек в поддержании гомеостаза внутренней среды. Регуляция работы почек.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Предупреждение заболеваний почек. Нарушения диеты и экологическая загрязнённость и пищевых продуктов как причина заболеваний почек. Вред спиртных напитков. Мочеполовые инфекции, меры их предупреждения для сохранения здоровья. Методы профилактики заболеваний, наиболее распространённых для подросткового возраста.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Значение воды и минеральных веще</w:t>
            </w:r>
            <w:proofErr w:type="gramStart"/>
            <w:r w:rsidRPr="005374F5">
              <w:rPr>
                <w:rStyle w:val="a5"/>
                <w:i w:val="0"/>
              </w:rPr>
              <w:t>ств дл</w:t>
            </w:r>
            <w:proofErr w:type="gramEnd"/>
            <w:r w:rsidRPr="005374F5">
              <w:rPr>
                <w:rStyle w:val="a5"/>
                <w:i w:val="0"/>
              </w:rPr>
              <w:t>я организма. Режим питья.</w:t>
            </w:r>
          </w:p>
        </w:tc>
        <w:tc>
          <w:tcPr>
            <w:tcW w:w="7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Знать особенности строения органов мочевыделительной системы, др. системы, участвующие в удалении продуктов обмена;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сущность биологического процесса выделения и его роль в  обмене веществ.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Распознавать и описывать на таблицах основные органы выделительной системы человека.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Использовать приобретенные знания для: соблюдения мер профилактики заболеваний выделительной системы; профилактики вредных привычек.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Анализировать и оценивать воздействие факторов риска на здоровье.</w:t>
            </w:r>
          </w:p>
        </w:tc>
      </w:tr>
    </w:tbl>
    <w:p w:rsidR="00151A91" w:rsidRPr="005374F5" w:rsidRDefault="00151A91" w:rsidP="00D0589C">
      <w:pPr>
        <w:rPr>
          <w:rStyle w:val="a5"/>
          <w:i w:val="0"/>
        </w:rPr>
      </w:pPr>
      <w:r w:rsidRPr="005374F5">
        <w:rPr>
          <w:rStyle w:val="a5"/>
          <w:i w:val="0"/>
        </w:rPr>
        <w:lastRenderedPageBreak/>
        <w:t xml:space="preserve"> 8. Кожа. </w:t>
      </w:r>
      <w:proofErr w:type="gramStart"/>
      <w:r w:rsidRPr="005374F5">
        <w:rPr>
          <w:rStyle w:val="a5"/>
          <w:i w:val="0"/>
        </w:rPr>
        <w:t xml:space="preserve">( </w:t>
      </w:r>
      <w:proofErr w:type="gramEnd"/>
      <w:r w:rsidRPr="005374F5">
        <w:rPr>
          <w:rStyle w:val="a5"/>
          <w:i w:val="0"/>
        </w:rPr>
        <w:t>2 ч )</w:t>
      </w:r>
    </w:p>
    <w:tbl>
      <w:tblPr>
        <w:tblW w:w="14701" w:type="dxa"/>
        <w:shd w:val="clear" w:color="auto" w:fill="E4EDC2"/>
        <w:tblCellMar>
          <w:left w:w="0" w:type="dxa"/>
          <w:right w:w="0" w:type="dxa"/>
        </w:tblCellMar>
        <w:tblLook w:val="04A0"/>
      </w:tblPr>
      <w:tblGrid>
        <w:gridCol w:w="7471"/>
        <w:gridCol w:w="7230"/>
      </w:tblGrid>
      <w:tr w:rsidR="00151A91" w:rsidRPr="005374F5" w:rsidTr="001B39A5">
        <w:trPr>
          <w:trHeight w:val="660"/>
        </w:trPr>
        <w:tc>
          <w:tcPr>
            <w:tcW w:w="7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bookmarkStart w:id="12" w:name="3cdff931f08bbae55c0c76bb0ce897b584a1e0d7"/>
            <w:bookmarkStart w:id="13" w:name="9"/>
            <w:bookmarkEnd w:id="12"/>
            <w:bookmarkEnd w:id="13"/>
            <w:r w:rsidRPr="005374F5">
              <w:rPr>
                <w:rStyle w:val="a5"/>
                <w:i w:val="0"/>
              </w:rPr>
              <w:t>Элементы обязательного минимума образования</w:t>
            </w:r>
          </w:p>
        </w:tc>
        <w:tc>
          <w:tcPr>
            <w:tcW w:w="7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Требования к уровню подготовки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обучающихся</w:t>
            </w:r>
          </w:p>
        </w:tc>
      </w:tr>
      <w:tr w:rsidR="00151A91" w:rsidRPr="005374F5" w:rsidTr="001B39A5">
        <w:tc>
          <w:tcPr>
            <w:tcW w:w="7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Барьерная роль кожи. Строение кожи. Потовые и сальные железы. Придатки кожи: волосы и ногти. Типы кожи. Уход за кожей.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Нарушения кожных покровов и повреждения кожи. Причины кожных болезней. Методы профилактики наиболее распространённых для подросткового возраста заболеваний кожи. Травмы кожи. Первая помощь при травмах кожи.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Роль кожи в терморегуляции. Адаптация человека к холодному и жаркому климату. Закаливание. Первая помощь при тепловом и солнечном ударе. Теплообразование и теплопередача, их </w:t>
            </w:r>
            <w:r w:rsidRPr="00D0589C">
              <w:rPr>
                <w:rStyle w:val="a5"/>
                <w:i w:val="0"/>
              </w:rPr>
              <w:t>регуляция. Гигиена одежды.</w:t>
            </w:r>
          </w:p>
        </w:tc>
        <w:tc>
          <w:tcPr>
            <w:tcW w:w="7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Знать особенности строения кожи человека.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роль кожи в обмене веществ и жизнедеятельности организма.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Распознавать и описывать на таблицах структурные компоненты кожи;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Использовать приобретенные знания для соблюдения мер профилактики заболеваний кожи; вредных привычек; оказания первой помощи при травмах, ожогах, обморожениях.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Анализировать и оценивать воздействие факторов риска на здоровье.</w:t>
            </w:r>
          </w:p>
        </w:tc>
      </w:tr>
    </w:tbl>
    <w:p w:rsidR="00151A91" w:rsidRPr="005374F5" w:rsidRDefault="00151A91" w:rsidP="00D0589C">
      <w:pPr>
        <w:rPr>
          <w:rStyle w:val="a5"/>
          <w:i w:val="0"/>
        </w:rPr>
      </w:pPr>
      <w:r w:rsidRPr="005374F5">
        <w:rPr>
          <w:rStyle w:val="a5"/>
          <w:i w:val="0"/>
        </w:rPr>
        <w:t xml:space="preserve">9. Нервная система. </w:t>
      </w:r>
      <w:proofErr w:type="gramStart"/>
      <w:r w:rsidRPr="005374F5">
        <w:rPr>
          <w:rStyle w:val="a5"/>
          <w:i w:val="0"/>
        </w:rPr>
        <w:t xml:space="preserve">( </w:t>
      </w:r>
      <w:proofErr w:type="gramEnd"/>
      <w:r w:rsidRPr="005374F5">
        <w:rPr>
          <w:rStyle w:val="a5"/>
          <w:i w:val="0"/>
        </w:rPr>
        <w:t>4 ч )</w:t>
      </w:r>
    </w:p>
    <w:tbl>
      <w:tblPr>
        <w:tblW w:w="14701" w:type="dxa"/>
        <w:shd w:val="clear" w:color="auto" w:fill="E4EDC2"/>
        <w:tblCellMar>
          <w:left w:w="0" w:type="dxa"/>
          <w:right w:w="0" w:type="dxa"/>
        </w:tblCellMar>
        <w:tblLook w:val="04A0"/>
      </w:tblPr>
      <w:tblGrid>
        <w:gridCol w:w="7471"/>
        <w:gridCol w:w="7230"/>
      </w:tblGrid>
      <w:tr w:rsidR="00151A91" w:rsidRPr="005374F5" w:rsidTr="001B39A5">
        <w:trPr>
          <w:trHeight w:val="660"/>
        </w:trPr>
        <w:tc>
          <w:tcPr>
            <w:tcW w:w="7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Элементы обязательного минимума образования</w:t>
            </w:r>
          </w:p>
        </w:tc>
        <w:tc>
          <w:tcPr>
            <w:tcW w:w="7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Требования к уровню подготовки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обучающихся</w:t>
            </w:r>
          </w:p>
        </w:tc>
      </w:tr>
      <w:tr w:rsidR="00151A91" w:rsidRPr="005374F5" w:rsidTr="001B39A5">
        <w:tc>
          <w:tcPr>
            <w:tcW w:w="7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Значение нервной системы, её строение и функции. Центральная и периферическая части нервной системы. Соматический и вегетативный отделы нервной системы.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Спинной мозг. Серое и белое вещество спинного мозга, центральный канал. Нервы и нервные узлы. Значение спинного мозга, его рефлекторная и проводящая функции.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Головной мозг. Серое и белое вещество, кора и ядра головного мозга. Отделы головного мозга, их строение и функции. Доли головного </w:t>
            </w:r>
            <w:r w:rsidRPr="005374F5">
              <w:rPr>
                <w:rStyle w:val="a5"/>
                <w:i w:val="0"/>
              </w:rPr>
              <w:lastRenderedPageBreak/>
              <w:t>мозга и зоны коры больших полушарий. Роль лобных долей в организации произвольных действий. Речевые центры коры.</w:t>
            </w:r>
          </w:p>
        </w:tc>
        <w:tc>
          <w:tcPr>
            <w:tcW w:w="7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Знать понятие рефлекс; особенности нервной системы; принцип деятельности нервной системы; функции нервной системы.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сущность регуляции жизнедеятельности организма; роль нервной системы и гормонов в организме; рол головного и спинного мозга в регуляции жизнедеятельности организма.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Различать функции соматической и вегетативной нервной системы.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Называть отделы нервной системы, их функции; подотделы </w:t>
            </w:r>
            <w:r w:rsidRPr="005374F5">
              <w:rPr>
                <w:rStyle w:val="a5"/>
                <w:i w:val="0"/>
              </w:rPr>
              <w:lastRenderedPageBreak/>
              <w:t>вегетативной нервной системы, их функции</w:t>
            </w:r>
            <w:r w:rsidR="00E500B0">
              <w:rPr>
                <w:rStyle w:val="a5"/>
                <w:i w:val="0"/>
              </w:rPr>
              <w:t>.</w:t>
            </w:r>
          </w:p>
        </w:tc>
      </w:tr>
    </w:tbl>
    <w:p w:rsidR="00151A91" w:rsidRPr="005374F5" w:rsidRDefault="00151A91" w:rsidP="00D0589C">
      <w:pPr>
        <w:rPr>
          <w:rStyle w:val="a5"/>
          <w:i w:val="0"/>
        </w:rPr>
      </w:pPr>
      <w:r w:rsidRPr="005374F5">
        <w:rPr>
          <w:rStyle w:val="a5"/>
          <w:i w:val="0"/>
        </w:rPr>
        <w:lastRenderedPageBreak/>
        <w:t xml:space="preserve"> 10. Эндокринная система. </w:t>
      </w:r>
      <w:proofErr w:type="gramStart"/>
      <w:r w:rsidRPr="005374F5">
        <w:rPr>
          <w:rStyle w:val="a5"/>
          <w:i w:val="0"/>
        </w:rPr>
        <w:t xml:space="preserve">( </w:t>
      </w:r>
      <w:proofErr w:type="gramEnd"/>
      <w:r w:rsidRPr="005374F5">
        <w:rPr>
          <w:rStyle w:val="a5"/>
          <w:i w:val="0"/>
        </w:rPr>
        <w:t>3 ч )</w:t>
      </w:r>
    </w:p>
    <w:tbl>
      <w:tblPr>
        <w:tblW w:w="14701" w:type="dxa"/>
        <w:shd w:val="clear" w:color="auto" w:fill="E4EDC2"/>
        <w:tblCellMar>
          <w:left w:w="0" w:type="dxa"/>
          <w:right w:w="0" w:type="dxa"/>
        </w:tblCellMar>
        <w:tblLook w:val="04A0"/>
      </w:tblPr>
      <w:tblGrid>
        <w:gridCol w:w="7471"/>
        <w:gridCol w:w="7230"/>
      </w:tblGrid>
      <w:tr w:rsidR="00151A91" w:rsidRPr="005374F5" w:rsidTr="001B39A5">
        <w:trPr>
          <w:trHeight w:val="660"/>
        </w:trPr>
        <w:tc>
          <w:tcPr>
            <w:tcW w:w="7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Элементы обязательного минимума образования</w:t>
            </w:r>
          </w:p>
        </w:tc>
        <w:tc>
          <w:tcPr>
            <w:tcW w:w="7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Требования к уровню подготовки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обучающихся</w:t>
            </w:r>
          </w:p>
        </w:tc>
      </w:tr>
      <w:tr w:rsidR="00151A91" w:rsidRPr="005374F5" w:rsidTr="001B39A5">
        <w:tc>
          <w:tcPr>
            <w:tcW w:w="7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Железы внутренней, внешней и смешанной секреции. Эндокринная система. Свойства гормонов, их значение в регуляции работы органов на разных этапах возрастного развития. Взаимосвязь нервной и эндокринной систем.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Роль гормонов в обмене веществ, росте и развитии организма.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Роль гормона поджелудочной железы инсулина в регуляции постоянства глюкозы в крови.</w:t>
            </w:r>
          </w:p>
        </w:tc>
        <w:tc>
          <w:tcPr>
            <w:tcW w:w="7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Знать особенности строения и работы желез эндокринной системы; желез внутренней  секреции; железы внешней секреции;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роль гормонов в обмене веществ, жизнедеятельности, росте, развитии и поведении организма.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Различать железы внешней и внутренней секреции;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Распознавать и описывать на таблицах органы эндокринной системы</w:t>
            </w:r>
            <w:r w:rsidR="00E500B0">
              <w:rPr>
                <w:rStyle w:val="a5"/>
                <w:i w:val="0"/>
              </w:rPr>
              <w:t>.</w:t>
            </w:r>
          </w:p>
        </w:tc>
      </w:tr>
    </w:tbl>
    <w:p w:rsidR="00151A91" w:rsidRPr="005374F5" w:rsidRDefault="00151A91" w:rsidP="00D0589C">
      <w:pPr>
        <w:rPr>
          <w:rStyle w:val="a5"/>
          <w:i w:val="0"/>
        </w:rPr>
      </w:pPr>
      <w:r w:rsidRPr="005374F5">
        <w:rPr>
          <w:rStyle w:val="a5"/>
          <w:i w:val="0"/>
        </w:rPr>
        <w:t xml:space="preserve">12. Органы чувств. Анализаторы. </w:t>
      </w:r>
      <w:proofErr w:type="gramStart"/>
      <w:r w:rsidRPr="005374F5">
        <w:rPr>
          <w:rStyle w:val="a5"/>
          <w:i w:val="0"/>
        </w:rPr>
        <w:t xml:space="preserve">( </w:t>
      </w:r>
      <w:proofErr w:type="gramEnd"/>
      <w:r w:rsidRPr="005374F5">
        <w:rPr>
          <w:rStyle w:val="a5"/>
          <w:i w:val="0"/>
        </w:rPr>
        <w:t>5 ч )</w:t>
      </w:r>
    </w:p>
    <w:tbl>
      <w:tblPr>
        <w:tblW w:w="14701" w:type="dxa"/>
        <w:shd w:val="clear" w:color="auto" w:fill="E4EDC2"/>
        <w:tblCellMar>
          <w:left w:w="0" w:type="dxa"/>
          <w:right w:w="0" w:type="dxa"/>
        </w:tblCellMar>
        <w:tblLook w:val="04A0"/>
      </w:tblPr>
      <w:tblGrid>
        <w:gridCol w:w="7471"/>
        <w:gridCol w:w="7230"/>
      </w:tblGrid>
      <w:tr w:rsidR="00151A91" w:rsidRPr="005374F5" w:rsidTr="001B39A5">
        <w:trPr>
          <w:trHeight w:val="660"/>
        </w:trPr>
        <w:tc>
          <w:tcPr>
            <w:tcW w:w="7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bookmarkStart w:id="14" w:name="27cde574fe2532e6b8361db3f6c831daf35864cb"/>
            <w:bookmarkStart w:id="15" w:name="10"/>
            <w:bookmarkEnd w:id="14"/>
            <w:bookmarkEnd w:id="15"/>
            <w:r w:rsidRPr="005374F5">
              <w:rPr>
                <w:rStyle w:val="a5"/>
                <w:i w:val="0"/>
              </w:rPr>
              <w:t>Элементы обязательного минимума образования</w:t>
            </w:r>
          </w:p>
        </w:tc>
        <w:tc>
          <w:tcPr>
            <w:tcW w:w="7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Требования к уровню подготовки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обучающихся</w:t>
            </w:r>
          </w:p>
        </w:tc>
      </w:tr>
      <w:tr w:rsidR="00151A91" w:rsidRPr="005374F5" w:rsidTr="001B39A5">
        <w:tc>
          <w:tcPr>
            <w:tcW w:w="7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Понятие об органах чувств и анализаторах. Свойства анализаторов, их значение и взаимосвязь.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Орган зрения. Строение и функции глаза. Зрительный анализатор. Роль коры больших полушарий головного мозга в распознавании зрительных образов.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Заболевания и повреждения глаз. Гигиена зрения. Первая помощь при повреждении глаз. Экология ландшафта и зрительный комфорт.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Орган слуха и слуховой анализатор. Его значение. Строение и функции наружного, среднего, внутреннего уха. Части слухового анализатора. Роль коры больших полушарий в распознавании звуков. Центры речи. Гигиена слуха. Борьба с шумом. Болезни органов слуха и их предупреждение. Методы профилактики наиболее распространённых для подросткового возраста заболеваний. Основные факторы повседневной жизни, негативно влияющие на здоровье, способы их нейтрализации.</w:t>
            </w:r>
          </w:p>
          <w:p w:rsidR="00151A91" w:rsidRPr="005374F5" w:rsidRDefault="00151A91" w:rsidP="001B39A5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Органы равновесия: вестибулярный аппарат, его строение и функции. </w:t>
            </w:r>
          </w:p>
        </w:tc>
        <w:tc>
          <w:tcPr>
            <w:tcW w:w="7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Знать понятия: орган чувств, рецептор, анализатор; строение анализаторов и их функции.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роль органов чувств и анализаторов в жизни человека.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Объяснять результаты наблюдений;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Распознавать и описывать на таблицах основные органы зрения и зрительного анализатора, слухового анализатора.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Анализировать и оценивать воздействие факторов риска на здоровье; влияние собственных поступков на здоровье.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Использовать приобретенные знания для соблюдения мер профилактики заболеваний органов чувств; профилактики вредных привычек.</w:t>
            </w:r>
          </w:p>
        </w:tc>
      </w:tr>
    </w:tbl>
    <w:p w:rsidR="00151A91" w:rsidRPr="005374F5" w:rsidRDefault="00151A91" w:rsidP="00D0589C">
      <w:pPr>
        <w:rPr>
          <w:rStyle w:val="a5"/>
          <w:i w:val="0"/>
        </w:rPr>
      </w:pPr>
      <w:r w:rsidRPr="005374F5">
        <w:rPr>
          <w:rStyle w:val="a5"/>
          <w:i w:val="0"/>
        </w:rPr>
        <w:lastRenderedPageBreak/>
        <w:t xml:space="preserve">13. Поведение и психика. </w:t>
      </w:r>
      <w:proofErr w:type="gramStart"/>
      <w:r w:rsidRPr="005374F5">
        <w:rPr>
          <w:rStyle w:val="a5"/>
          <w:i w:val="0"/>
        </w:rPr>
        <w:t xml:space="preserve">( </w:t>
      </w:r>
      <w:proofErr w:type="gramEnd"/>
      <w:r w:rsidRPr="005374F5">
        <w:rPr>
          <w:rStyle w:val="a5"/>
          <w:i w:val="0"/>
        </w:rPr>
        <w:t>5 ч )</w:t>
      </w:r>
    </w:p>
    <w:tbl>
      <w:tblPr>
        <w:tblW w:w="14018" w:type="dxa"/>
        <w:shd w:val="clear" w:color="auto" w:fill="E4EDC2"/>
        <w:tblCellMar>
          <w:left w:w="0" w:type="dxa"/>
          <w:right w:w="0" w:type="dxa"/>
        </w:tblCellMar>
        <w:tblLook w:val="04A0"/>
      </w:tblPr>
      <w:tblGrid>
        <w:gridCol w:w="7471"/>
        <w:gridCol w:w="6547"/>
      </w:tblGrid>
      <w:tr w:rsidR="00151A91" w:rsidRPr="005374F5" w:rsidTr="00D0589C">
        <w:trPr>
          <w:trHeight w:val="660"/>
        </w:trPr>
        <w:tc>
          <w:tcPr>
            <w:tcW w:w="7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bookmarkStart w:id="16" w:name="70afa52881aeac9affcad9da45c6e245a5f675b7"/>
            <w:bookmarkStart w:id="17" w:name="11"/>
            <w:bookmarkEnd w:id="16"/>
            <w:bookmarkEnd w:id="17"/>
            <w:r w:rsidRPr="005374F5">
              <w:rPr>
                <w:rStyle w:val="a5"/>
                <w:i w:val="0"/>
              </w:rPr>
              <w:t>Элементы обязательного минимума образования</w:t>
            </w:r>
          </w:p>
        </w:tc>
        <w:tc>
          <w:tcPr>
            <w:tcW w:w="65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Требования к уровню подготовки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обучающихся</w:t>
            </w:r>
          </w:p>
        </w:tc>
      </w:tr>
      <w:tr w:rsidR="00151A91" w:rsidRPr="005374F5" w:rsidTr="00D0589C">
        <w:tc>
          <w:tcPr>
            <w:tcW w:w="7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Врождённые формы поведения: безусловные рефлексы, инстинкты, запечатление. Приобретённые формы поведения.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Закономерности работы головного мозга. Работы И.М.Сеченова, И.П.Павлова, А.А.Ухтомского по изучению закономерностей работы головного мозга. Безусловное и условное торможение. Явление доминанты.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Биологические ритмы. Сон и его значение. Фазы сна.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Особенности высшей нервной деятельности человека. Речь, сознание и трудовая деятельность. Деятельность человека – глобальный экологический фактор. Охрана окружающей среды как важное условие сохранения жизни на Земле.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Познавательные процессы человека: ощущения, восприятия, память, воображение, мышление.</w:t>
            </w:r>
          </w:p>
          <w:p w:rsidR="00151A91" w:rsidRPr="005374F5" w:rsidRDefault="00151A91" w:rsidP="001B39A5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Волевые процессы. Качества воли. Внушаемость и негативизм. Основные виды зависимостей. Эмоции: эмоциональные реакции, эмоциональные состояния, эмоциональные отношения. </w:t>
            </w:r>
          </w:p>
        </w:tc>
        <w:tc>
          <w:tcPr>
            <w:tcW w:w="65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Знать понятия: рефлексы условные и безусловные; утомление.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особенности работы головного мозга; биологическое значение условных и безусловных рефлексов;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Сущность регуляции жизнедеятельности организма; особенности высшей нервной деятельности и поведения человека.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Использовать приобретенные знания для рациональной организации труда и отдыха; проведения наблюдений за состоянием собственного организма; организацией учебной деятельности (формирование ЗУН)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Называть особенности высшей нервной деятельности и поведения человека.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</w:p>
        </w:tc>
      </w:tr>
    </w:tbl>
    <w:p w:rsidR="00151A91" w:rsidRPr="005374F5" w:rsidRDefault="00151A91" w:rsidP="00D0589C">
      <w:pPr>
        <w:rPr>
          <w:rStyle w:val="a5"/>
          <w:i w:val="0"/>
        </w:rPr>
      </w:pPr>
      <w:r w:rsidRPr="005374F5">
        <w:rPr>
          <w:rStyle w:val="a5"/>
          <w:i w:val="0"/>
        </w:rPr>
        <w:t> 14. Индив</w:t>
      </w:r>
      <w:r w:rsidR="00C67410">
        <w:rPr>
          <w:rStyle w:val="a5"/>
          <w:i w:val="0"/>
        </w:rPr>
        <w:t xml:space="preserve">идуальное развитие человека. </w:t>
      </w:r>
      <w:proofErr w:type="gramStart"/>
      <w:r w:rsidR="00C67410">
        <w:rPr>
          <w:rStyle w:val="a5"/>
          <w:i w:val="0"/>
        </w:rPr>
        <w:t xml:space="preserve">( </w:t>
      </w:r>
      <w:proofErr w:type="gramEnd"/>
      <w:r w:rsidR="00C67410">
        <w:rPr>
          <w:rStyle w:val="a5"/>
          <w:i w:val="0"/>
        </w:rPr>
        <w:t>5</w:t>
      </w:r>
      <w:r w:rsidRPr="005374F5">
        <w:rPr>
          <w:rStyle w:val="a5"/>
          <w:i w:val="0"/>
        </w:rPr>
        <w:t xml:space="preserve"> ч )</w:t>
      </w:r>
    </w:p>
    <w:tbl>
      <w:tblPr>
        <w:tblW w:w="14018" w:type="dxa"/>
        <w:shd w:val="clear" w:color="auto" w:fill="E4EDC2"/>
        <w:tblCellMar>
          <w:left w:w="0" w:type="dxa"/>
          <w:right w:w="0" w:type="dxa"/>
        </w:tblCellMar>
        <w:tblLook w:val="04A0"/>
      </w:tblPr>
      <w:tblGrid>
        <w:gridCol w:w="7012"/>
        <w:gridCol w:w="7006"/>
      </w:tblGrid>
      <w:tr w:rsidR="00151A91" w:rsidRPr="005374F5" w:rsidTr="00D0589C">
        <w:trPr>
          <w:trHeight w:val="660"/>
        </w:trPr>
        <w:tc>
          <w:tcPr>
            <w:tcW w:w="5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bookmarkStart w:id="18" w:name="fff3f68340f2a570ea415e008de48436276c6158"/>
            <w:bookmarkStart w:id="19" w:name="12"/>
            <w:bookmarkEnd w:id="18"/>
            <w:bookmarkEnd w:id="19"/>
            <w:r w:rsidRPr="005374F5">
              <w:rPr>
                <w:rStyle w:val="a5"/>
                <w:i w:val="0"/>
              </w:rPr>
              <w:t>Элементы обязательного минимума образования</w:t>
            </w:r>
          </w:p>
        </w:tc>
        <w:tc>
          <w:tcPr>
            <w:tcW w:w="52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Требования к уровню подготовки</w:t>
            </w:r>
          </w:p>
          <w:p w:rsidR="00151A91" w:rsidRPr="005374F5" w:rsidRDefault="00151A91" w:rsidP="00D0589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обучающихся</w:t>
            </w:r>
          </w:p>
        </w:tc>
      </w:tr>
      <w:tr w:rsidR="00151A91" w:rsidRPr="005374F5" w:rsidTr="00D0589C">
        <w:tc>
          <w:tcPr>
            <w:tcW w:w="5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D0589C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Половые и возрастные особенности человека. Половые хромосомы. Роль биологических и социальных факторов в развитии человека.</w:t>
            </w:r>
          </w:p>
          <w:p w:rsidR="00151A91" w:rsidRPr="005374F5" w:rsidRDefault="00151A91" w:rsidP="00D0589C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Женская половая система. Мужская половая система.</w:t>
            </w:r>
          </w:p>
          <w:p w:rsidR="00151A91" w:rsidRPr="005374F5" w:rsidRDefault="00151A91" w:rsidP="00D0589C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Половое созревание юношей и девушек. Биологическая и социальная зрелость. Особенности полового созревания мальчиков и девочек в подростковом возрасте. Физиологическое и психологическое регулирование процессов, сопровождающих процессы полового созревания.</w:t>
            </w:r>
          </w:p>
          <w:p w:rsidR="00151A91" w:rsidRPr="005374F5" w:rsidRDefault="00151A91" w:rsidP="00D0589C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Планирование семьи. Охрана материнства и детства.</w:t>
            </w:r>
          </w:p>
          <w:p w:rsidR="00151A91" w:rsidRPr="005374F5" w:rsidRDefault="00151A91" w:rsidP="00D0589C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Беременность. Внутриутробное развитие организма. Оплодотворение. Первые стадии зародышевого развития. Формирование плода. Созревание плода. Роды. Уход за новорожденным.</w:t>
            </w:r>
          </w:p>
          <w:p w:rsidR="00151A91" w:rsidRPr="005374F5" w:rsidRDefault="00151A91" w:rsidP="00D0589C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Развитие после рождения. Периоды жизни человека. Биологический и календарный возраст.</w:t>
            </w:r>
          </w:p>
          <w:p w:rsidR="00151A91" w:rsidRPr="005374F5" w:rsidRDefault="00151A91" w:rsidP="00E500B0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Наследственные и врождённые заболевания. Болезни, передающиеся половым путём. Вредное влияние на организм курения, алкоголя, наркотиков. </w:t>
            </w:r>
          </w:p>
        </w:tc>
        <w:tc>
          <w:tcPr>
            <w:tcW w:w="52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D0589C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Знать особенности мужской и женской половой систем; сущность процессов размножения и развития человека; понятия: размножение, оплодотворение.</w:t>
            </w:r>
          </w:p>
          <w:p w:rsidR="00151A91" w:rsidRPr="005374F5" w:rsidRDefault="00151A91" w:rsidP="00D0589C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Объяснять причины наследственности; причины проявления наследственных заболеваний; зависимость собственного здоровья от состояния окружающей среды;</w:t>
            </w:r>
          </w:p>
          <w:p w:rsidR="00151A91" w:rsidRPr="005374F5" w:rsidRDefault="00151A91" w:rsidP="00D0589C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Называть особенности строения женской и мужской половой систем; психологические особенности личности.</w:t>
            </w:r>
          </w:p>
          <w:p w:rsidR="00151A91" w:rsidRPr="005374F5" w:rsidRDefault="00151A91" w:rsidP="00D0589C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Анализировать и оценивать воздействие факторов окружающей среды на здоровье;</w:t>
            </w:r>
          </w:p>
          <w:p w:rsidR="00151A91" w:rsidRPr="005374F5" w:rsidRDefault="00151A91" w:rsidP="00D0589C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Использовать приобретенные знания для соблюдения мер профилактики заболеваний, ВИЧ-инфекции; профилактики вредных привычек; рациональной организации труда и отдыха; соблюдения правил поведения в окружающей среде.</w:t>
            </w:r>
          </w:p>
        </w:tc>
      </w:tr>
    </w:tbl>
    <w:p w:rsidR="00237374" w:rsidRDefault="00237374" w:rsidP="00D0589C">
      <w:pPr>
        <w:shd w:val="clear" w:color="auto" w:fill="FFFFFF" w:themeFill="background1"/>
        <w:rPr>
          <w:rStyle w:val="a5"/>
          <w:i w:val="0"/>
        </w:rPr>
      </w:pPr>
    </w:p>
    <w:p w:rsidR="00E500B0" w:rsidRDefault="00E500B0" w:rsidP="001B39A5">
      <w:pPr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007982" w:rsidRDefault="00007982" w:rsidP="00E500B0">
      <w:pPr>
        <w:jc w:val="center"/>
        <w:rPr>
          <w:rStyle w:val="a5"/>
          <w:b/>
          <w:i w:val="0"/>
        </w:rPr>
      </w:pPr>
    </w:p>
    <w:p w:rsidR="00151A91" w:rsidRPr="006F05EA" w:rsidRDefault="006F05EA" w:rsidP="00E500B0">
      <w:pPr>
        <w:jc w:val="center"/>
        <w:rPr>
          <w:rStyle w:val="a5"/>
          <w:b/>
          <w:i w:val="0"/>
        </w:rPr>
      </w:pPr>
      <w:r w:rsidRPr="006F05EA">
        <w:rPr>
          <w:rStyle w:val="a5"/>
          <w:b/>
          <w:i w:val="0"/>
        </w:rPr>
        <w:lastRenderedPageBreak/>
        <w:t>Тематическое планирование</w:t>
      </w:r>
      <w:r>
        <w:rPr>
          <w:rStyle w:val="a5"/>
          <w:b/>
          <w:i w:val="0"/>
        </w:rPr>
        <w:t xml:space="preserve"> 8 класс</w:t>
      </w:r>
    </w:p>
    <w:tbl>
      <w:tblPr>
        <w:tblW w:w="14657" w:type="dxa"/>
        <w:tblCellMar>
          <w:left w:w="0" w:type="dxa"/>
          <w:right w:w="0" w:type="dxa"/>
        </w:tblCellMar>
        <w:tblLook w:val="04A0"/>
      </w:tblPr>
      <w:tblGrid>
        <w:gridCol w:w="5062"/>
        <w:gridCol w:w="1701"/>
        <w:gridCol w:w="7894"/>
      </w:tblGrid>
      <w:tr w:rsidR="00151A91" w:rsidRPr="006F05EA" w:rsidTr="00E500B0">
        <w:trPr>
          <w:trHeight w:val="444"/>
        </w:trPr>
        <w:tc>
          <w:tcPr>
            <w:tcW w:w="50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shd w:val="clear" w:color="auto" w:fill="FFFFFF" w:themeFill="background1"/>
              <w:rPr>
                <w:rStyle w:val="a5"/>
                <w:i w:val="0"/>
              </w:rPr>
            </w:pPr>
            <w:bookmarkStart w:id="20" w:name="e4ebcff6c97a482695f2d526ad85711ef9f3424c"/>
            <w:bookmarkStart w:id="21" w:name="13"/>
            <w:bookmarkEnd w:id="20"/>
            <w:bookmarkEnd w:id="21"/>
            <w:r w:rsidRPr="006F05EA">
              <w:rPr>
                <w:rStyle w:val="a5"/>
                <w:i w:val="0"/>
              </w:rPr>
              <w:t>Тема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Количество</w:t>
            </w:r>
          </w:p>
          <w:p w:rsidR="00151A91" w:rsidRPr="006F05EA" w:rsidRDefault="00151A91" w:rsidP="006F05EA">
            <w:pPr>
              <w:shd w:val="clear" w:color="auto" w:fill="FFFFFF" w:themeFill="background1"/>
              <w:rPr>
                <w:iCs/>
              </w:rPr>
            </w:pPr>
            <w:r w:rsidRPr="006F05EA">
              <w:rPr>
                <w:rStyle w:val="a5"/>
                <w:i w:val="0"/>
              </w:rPr>
              <w:t>часов</w:t>
            </w:r>
          </w:p>
        </w:tc>
        <w:tc>
          <w:tcPr>
            <w:tcW w:w="7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Лабораторные работы</w:t>
            </w:r>
          </w:p>
        </w:tc>
      </w:tr>
      <w:tr w:rsidR="00151A91" w:rsidRPr="006F05EA" w:rsidTr="00E500B0">
        <w:trPr>
          <w:trHeight w:val="20"/>
        </w:trPr>
        <w:tc>
          <w:tcPr>
            <w:tcW w:w="50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Организм человека. Общий обзор.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6</w:t>
            </w:r>
          </w:p>
        </w:tc>
        <w:tc>
          <w:tcPr>
            <w:tcW w:w="7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Л/</w:t>
            </w:r>
            <w:proofErr w:type="gramStart"/>
            <w:r w:rsidRPr="006F05EA">
              <w:rPr>
                <w:rStyle w:val="a5"/>
                <w:i w:val="0"/>
              </w:rPr>
              <w:t>р</w:t>
            </w:r>
            <w:proofErr w:type="gramEnd"/>
            <w:r w:rsidRPr="006F05EA">
              <w:rPr>
                <w:rStyle w:val="a5"/>
                <w:i w:val="0"/>
              </w:rPr>
              <w:t xml:space="preserve"> №1 «Действие фермента каталазы на пероксид водорода»</w:t>
            </w:r>
          </w:p>
          <w:p w:rsidR="00151A91" w:rsidRPr="006F05EA" w:rsidRDefault="00151A91" w:rsidP="006F05EA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Л/</w:t>
            </w:r>
            <w:proofErr w:type="gramStart"/>
            <w:r w:rsidRPr="006F05EA">
              <w:rPr>
                <w:rStyle w:val="a5"/>
                <w:i w:val="0"/>
              </w:rPr>
              <w:t>р</w:t>
            </w:r>
            <w:proofErr w:type="gramEnd"/>
            <w:r w:rsidRPr="006F05EA">
              <w:rPr>
                <w:rStyle w:val="a5"/>
                <w:i w:val="0"/>
              </w:rPr>
              <w:t xml:space="preserve"> №2 «Клетки и ткани под микроскопом»</w:t>
            </w:r>
          </w:p>
        </w:tc>
      </w:tr>
      <w:tr w:rsidR="00151A91" w:rsidRPr="006F05EA" w:rsidTr="00E500B0">
        <w:trPr>
          <w:trHeight w:val="20"/>
        </w:trPr>
        <w:tc>
          <w:tcPr>
            <w:tcW w:w="50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Опорно-двигательная система.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10</w:t>
            </w:r>
          </w:p>
        </w:tc>
        <w:tc>
          <w:tcPr>
            <w:tcW w:w="7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Л/</w:t>
            </w:r>
            <w:proofErr w:type="gramStart"/>
            <w:r w:rsidRPr="006F05EA">
              <w:rPr>
                <w:rStyle w:val="a5"/>
                <w:i w:val="0"/>
              </w:rPr>
              <w:t>р</w:t>
            </w:r>
            <w:proofErr w:type="gramEnd"/>
            <w:r w:rsidRPr="006F05EA">
              <w:rPr>
                <w:rStyle w:val="a5"/>
                <w:i w:val="0"/>
              </w:rPr>
              <w:t xml:space="preserve"> №3 «Строение костной ткани»</w:t>
            </w:r>
          </w:p>
          <w:p w:rsidR="00151A91" w:rsidRPr="006F05EA" w:rsidRDefault="00151A91" w:rsidP="006F05EA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Л/</w:t>
            </w:r>
            <w:proofErr w:type="gramStart"/>
            <w:r w:rsidRPr="006F05EA">
              <w:rPr>
                <w:rStyle w:val="a5"/>
                <w:i w:val="0"/>
              </w:rPr>
              <w:t>р</w:t>
            </w:r>
            <w:proofErr w:type="gramEnd"/>
            <w:r w:rsidRPr="006F05EA">
              <w:rPr>
                <w:rStyle w:val="a5"/>
                <w:i w:val="0"/>
              </w:rPr>
              <w:t xml:space="preserve"> №4 «Состав костей»</w:t>
            </w:r>
          </w:p>
        </w:tc>
      </w:tr>
      <w:tr w:rsidR="00151A91" w:rsidRPr="006F05EA" w:rsidTr="00E500B0">
        <w:trPr>
          <w:trHeight w:val="20"/>
        </w:trPr>
        <w:tc>
          <w:tcPr>
            <w:tcW w:w="50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Кровь и кровообращение.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9</w:t>
            </w:r>
          </w:p>
        </w:tc>
        <w:tc>
          <w:tcPr>
            <w:tcW w:w="7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shd w:val="clear" w:color="auto" w:fill="FFFFFF" w:themeFill="background1"/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Л/</w:t>
            </w:r>
            <w:proofErr w:type="gramStart"/>
            <w:r w:rsidRPr="006F05EA">
              <w:rPr>
                <w:rStyle w:val="a5"/>
                <w:i w:val="0"/>
              </w:rPr>
              <w:t>р</w:t>
            </w:r>
            <w:proofErr w:type="gramEnd"/>
            <w:r w:rsidRPr="006F05EA">
              <w:rPr>
                <w:rStyle w:val="a5"/>
                <w:i w:val="0"/>
              </w:rPr>
              <w:t xml:space="preserve"> № 5 «Сравнение крови человека с кровью лягушки»</w:t>
            </w:r>
          </w:p>
        </w:tc>
      </w:tr>
      <w:tr w:rsidR="00151A91" w:rsidRPr="006F05EA" w:rsidTr="00E500B0">
        <w:trPr>
          <w:trHeight w:val="20"/>
        </w:trPr>
        <w:tc>
          <w:tcPr>
            <w:tcW w:w="50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Дыхательная система.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5</w:t>
            </w:r>
          </w:p>
        </w:tc>
        <w:tc>
          <w:tcPr>
            <w:tcW w:w="7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Л/</w:t>
            </w:r>
            <w:proofErr w:type="gramStart"/>
            <w:r w:rsidRPr="006F05EA">
              <w:rPr>
                <w:rStyle w:val="a5"/>
                <w:i w:val="0"/>
              </w:rPr>
              <w:t>р</w:t>
            </w:r>
            <w:proofErr w:type="gramEnd"/>
            <w:r w:rsidRPr="006F05EA">
              <w:rPr>
                <w:rStyle w:val="a5"/>
                <w:i w:val="0"/>
              </w:rPr>
              <w:t xml:space="preserve"> №6. «Состав вдыхаемого и выдыхаемого воздуха»</w:t>
            </w:r>
          </w:p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Л/</w:t>
            </w:r>
            <w:proofErr w:type="gramStart"/>
            <w:r w:rsidRPr="006F05EA">
              <w:rPr>
                <w:rStyle w:val="a5"/>
                <w:i w:val="0"/>
              </w:rPr>
              <w:t>р</w:t>
            </w:r>
            <w:proofErr w:type="gramEnd"/>
            <w:r w:rsidRPr="006F05EA">
              <w:rPr>
                <w:rStyle w:val="a5"/>
                <w:i w:val="0"/>
              </w:rPr>
              <w:t xml:space="preserve"> №7. «Дыхательные движения. Модель </w:t>
            </w:r>
            <w:proofErr w:type="spellStart"/>
            <w:r w:rsidRPr="006F05EA">
              <w:rPr>
                <w:rStyle w:val="a5"/>
                <w:i w:val="0"/>
              </w:rPr>
              <w:t>Дондерса</w:t>
            </w:r>
            <w:proofErr w:type="spellEnd"/>
            <w:r w:rsidRPr="006F05EA">
              <w:rPr>
                <w:rStyle w:val="a5"/>
                <w:i w:val="0"/>
              </w:rPr>
              <w:t>».</w:t>
            </w:r>
          </w:p>
        </w:tc>
      </w:tr>
      <w:tr w:rsidR="00151A91" w:rsidRPr="006F05EA" w:rsidTr="00E500B0">
        <w:trPr>
          <w:trHeight w:val="20"/>
        </w:trPr>
        <w:tc>
          <w:tcPr>
            <w:tcW w:w="50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Пищеварительная система.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7</w:t>
            </w:r>
          </w:p>
        </w:tc>
        <w:tc>
          <w:tcPr>
            <w:tcW w:w="7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Л/</w:t>
            </w:r>
            <w:proofErr w:type="gramStart"/>
            <w:r w:rsidRPr="006F05EA">
              <w:rPr>
                <w:rStyle w:val="a5"/>
                <w:i w:val="0"/>
              </w:rPr>
              <w:t>р</w:t>
            </w:r>
            <w:proofErr w:type="gramEnd"/>
            <w:r w:rsidRPr="006F05EA">
              <w:rPr>
                <w:rStyle w:val="a5"/>
                <w:i w:val="0"/>
              </w:rPr>
              <w:t xml:space="preserve"> №8. «Действие ферментов слюны на крахмал».</w:t>
            </w:r>
          </w:p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Л/</w:t>
            </w:r>
            <w:proofErr w:type="gramStart"/>
            <w:r w:rsidRPr="006F05EA">
              <w:rPr>
                <w:rStyle w:val="a5"/>
                <w:i w:val="0"/>
              </w:rPr>
              <w:t>р</w:t>
            </w:r>
            <w:proofErr w:type="gramEnd"/>
            <w:r w:rsidRPr="006F05EA">
              <w:rPr>
                <w:rStyle w:val="a5"/>
                <w:i w:val="0"/>
              </w:rPr>
              <w:t xml:space="preserve"> №9. «Действие ферментов желудочного сока на белки».</w:t>
            </w:r>
          </w:p>
        </w:tc>
      </w:tr>
      <w:tr w:rsidR="00151A91" w:rsidRPr="006F05EA" w:rsidTr="00E500B0">
        <w:trPr>
          <w:trHeight w:val="20"/>
        </w:trPr>
        <w:tc>
          <w:tcPr>
            <w:tcW w:w="50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Обмен веществ и энергии. Витамины.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4</w:t>
            </w:r>
          </w:p>
        </w:tc>
        <w:tc>
          <w:tcPr>
            <w:tcW w:w="7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</w:p>
        </w:tc>
      </w:tr>
      <w:tr w:rsidR="00151A91" w:rsidRPr="006F05EA" w:rsidTr="00E500B0">
        <w:trPr>
          <w:trHeight w:val="20"/>
        </w:trPr>
        <w:tc>
          <w:tcPr>
            <w:tcW w:w="50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Мочевыделительная система.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2</w:t>
            </w:r>
          </w:p>
        </w:tc>
        <w:tc>
          <w:tcPr>
            <w:tcW w:w="7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</w:p>
        </w:tc>
      </w:tr>
      <w:tr w:rsidR="00151A91" w:rsidRPr="006F05EA" w:rsidTr="00E500B0">
        <w:trPr>
          <w:trHeight w:val="20"/>
        </w:trPr>
        <w:tc>
          <w:tcPr>
            <w:tcW w:w="50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Кожа.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2</w:t>
            </w:r>
          </w:p>
        </w:tc>
        <w:tc>
          <w:tcPr>
            <w:tcW w:w="7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</w:p>
        </w:tc>
      </w:tr>
      <w:tr w:rsidR="00151A91" w:rsidRPr="006F05EA" w:rsidTr="00E500B0">
        <w:trPr>
          <w:trHeight w:val="20"/>
        </w:trPr>
        <w:tc>
          <w:tcPr>
            <w:tcW w:w="50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Нервная система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4</w:t>
            </w:r>
          </w:p>
        </w:tc>
        <w:tc>
          <w:tcPr>
            <w:tcW w:w="7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</w:p>
        </w:tc>
      </w:tr>
      <w:tr w:rsidR="00151A91" w:rsidRPr="006F05EA" w:rsidTr="00E500B0">
        <w:trPr>
          <w:trHeight w:val="20"/>
        </w:trPr>
        <w:tc>
          <w:tcPr>
            <w:tcW w:w="50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Эндокринная система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3</w:t>
            </w:r>
          </w:p>
        </w:tc>
        <w:tc>
          <w:tcPr>
            <w:tcW w:w="7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</w:p>
        </w:tc>
      </w:tr>
      <w:tr w:rsidR="00151A91" w:rsidRPr="006F05EA" w:rsidTr="00E500B0">
        <w:trPr>
          <w:trHeight w:val="20"/>
        </w:trPr>
        <w:tc>
          <w:tcPr>
            <w:tcW w:w="50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Органы чувств. Анализаторы.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5</w:t>
            </w:r>
          </w:p>
        </w:tc>
        <w:tc>
          <w:tcPr>
            <w:tcW w:w="7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</w:p>
        </w:tc>
      </w:tr>
      <w:tr w:rsidR="00151A91" w:rsidRPr="006F05EA" w:rsidTr="00E500B0">
        <w:trPr>
          <w:trHeight w:val="20"/>
        </w:trPr>
        <w:tc>
          <w:tcPr>
            <w:tcW w:w="50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Поведение и психика.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5</w:t>
            </w:r>
          </w:p>
        </w:tc>
        <w:tc>
          <w:tcPr>
            <w:tcW w:w="7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</w:p>
        </w:tc>
      </w:tr>
      <w:tr w:rsidR="00151A91" w:rsidRPr="006F05EA" w:rsidTr="00E500B0">
        <w:trPr>
          <w:trHeight w:val="20"/>
        </w:trPr>
        <w:tc>
          <w:tcPr>
            <w:tcW w:w="50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Индивидуальное развитие человека.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C67410" w:rsidP="006F05EA">
            <w:pPr>
              <w:rPr>
                <w:rStyle w:val="a5"/>
                <w:i w:val="0"/>
              </w:rPr>
            </w:pPr>
            <w:r>
              <w:rPr>
                <w:rStyle w:val="a5"/>
                <w:i w:val="0"/>
              </w:rPr>
              <w:t>5</w:t>
            </w:r>
          </w:p>
        </w:tc>
        <w:tc>
          <w:tcPr>
            <w:tcW w:w="7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</w:p>
        </w:tc>
      </w:tr>
      <w:tr w:rsidR="00151A91" w:rsidRPr="006F05EA" w:rsidTr="00E500B0">
        <w:trPr>
          <w:trHeight w:val="20"/>
        </w:trPr>
        <w:tc>
          <w:tcPr>
            <w:tcW w:w="50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Повторение, итоговое тестирование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2</w:t>
            </w:r>
          </w:p>
        </w:tc>
        <w:tc>
          <w:tcPr>
            <w:tcW w:w="7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</w:p>
        </w:tc>
      </w:tr>
      <w:tr w:rsidR="00151A91" w:rsidRPr="006F05EA" w:rsidTr="00E500B0">
        <w:trPr>
          <w:trHeight w:val="20"/>
        </w:trPr>
        <w:tc>
          <w:tcPr>
            <w:tcW w:w="50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Итого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  <w:r w:rsidRPr="006F05EA">
              <w:rPr>
                <w:rStyle w:val="a5"/>
                <w:i w:val="0"/>
              </w:rPr>
              <w:t>68</w:t>
            </w:r>
          </w:p>
        </w:tc>
        <w:tc>
          <w:tcPr>
            <w:tcW w:w="7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6F05EA" w:rsidRDefault="00151A91" w:rsidP="006F05EA">
            <w:pPr>
              <w:rPr>
                <w:rStyle w:val="a5"/>
                <w:i w:val="0"/>
              </w:rPr>
            </w:pPr>
          </w:p>
        </w:tc>
      </w:tr>
    </w:tbl>
    <w:p w:rsidR="00151A91" w:rsidRDefault="00151A91" w:rsidP="00E500B0">
      <w:pPr>
        <w:rPr>
          <w:rStyle w:val="a5"/>
          <w:i w:val="0"/>
        </w:rPr>
      </w:pPr>
    </w:p>
    <w:p w:rsidR="006F05EA" w:rsidRPr="004D1D84" w:rsidRDefault="006F05EA" w:rsidP="006F05EA">
      <w:pPr>
        <w:jc w:val="center"/>
        <w:rPr>
          <w:b/>
        </w:rPr>
      </w:pPr>
      <w:r w:rsidRPr="004D1D84">
        <w:rPr>
          <w:b/>
        </w:rPr>
        <w:t>Учебно-методическое и материально-техническое обеспечение</w:t>
      </w:r>
    </w:p>
    <w:p w:rsidR="006F05EA" w:rsidRPr="006F05EA" w:rsidRDefault="006F05EA" w:rsidP="006F05EA">
      <w:pPr>
        <w:rPr>
          <w:rStyle w:val="20"/>
          <w:b/>
          <w:sz w:val="24"/>
        </w:rPr>
      </w:pPr>
      <w:r w:rsidRPr="006F05EA">
        <w:rPr>
          <w:rStyle w:val="20"/>
          <w:b/>
          <w:sz w:val="24"/>
        </w:rPr>
        <w:lastRenderedPageBreak/>
        <w:t>Литература для учителя</w:t>
      </w:r>
    </w:p>
    <w:p w:rsidR="006F05EA" w:rsidRPr="006F05EA" w:rsidRDefault="006F05EA" w:rsidP="006F05EA">
      <w:pPr>
        <w:pStyle w:val="a6"/>
        <w:numPr>
          <w:ilvl w:val="0"/>
          <w:numId w:val="3"/>
        </w:numPr>
        <w:rPr>
          <w:rStyle w:val="a5"/>
          <w:i w:val="0"/>
        </w:rPr>
      </w:pPr>
      <w:r w:rsidRPr="006F05EA">
        <w:rPr>
          <w:rStyle w:val="a5"/>
          <w:i w:val="0"/>
        </w:rPr>
        <w:t xml:space="preserve">«Биология. 8 класс. Учебник для учащихся общеобразовательных учреждений». / </w:t>
      </w:r>
      <w:proofErr w:type="spellStart"/>
      <w:r w:rsidRPr="006F05EA">
        <w:rPr>
          <w:rStyle w:val="a5"/>
          <w:i w:val="0"/>
        </w:rPr>
        <w:t>А.Г.Драгомилов</w:t>
      </w:r>
      <w:proofErr w:type="spellEnd"/>
      <w:r w:rsidRPr="006F05EA">
        <w:rPr>
          <w:rStyle w:val="a5"/>
          <w:i w:val="0"/>
        </w:rPr>
        <w:t>, Р.Д.Маш. - Москва, «</w:t>
      </w:r>
      <w:proofErr w:type="spellStart"/>
      <w:r w:rsidRPr="006F05EA">
        <w:rPr>
          <w:rStyle w:val="a5"/>
          <w:i w:val="0"/>
        </w:rPr>
        <w:t>Вентана-Граф</w:t>
      </w:r>
      <w:proofErr w:type="spellEnd"/>
      <w:r w:rsidRPr="006F05EA">
        <w:rPr>
          <w:rStyle w:val="a5"/>
          <w:i w:val="0"/>
        </w:rPr>
        <w:t>», 2009 год.</w:t>
      </w:r>
    </w:p>
    <w:p w:rsidR="006F05EA" w:rsidRPr="006F05EA" w:rsidRDefault="006F05EA" w:rsidP="006F05EA">
      <w:pPr>
        <w:pStyle w:val="a6"/>
        <w:numPr>
          <w:ilvl w:val="0"/>
          <w:numId w:val="3"/>
        </w:numPr>
        <w:rPr>
          <w:rStyle w:val="a5"/>
          <w:i w:val="0"/>
        </w:rPr>
      </w:pPr>
      <w:r w:rsidRPr="006F05EA">
        <w:rPr>
          <w:rStyle w:val="a5"/>
          <w:i w:val="0"/>
        </w:rPr>
        <w:t xml:space="preserve">«Человек и его здоровье». Авторы: </w:t>
      </w:r>
      <w:proofErr w:type="spellStart"/>
      <w:r w:rsidRPr="006F05EA">
        <w:rPr>
          <w:rStyle w:val="a5"/>
          <w:i w:val="0"/>
        </w:rPr>
        <w:t>Драгомилов</w:t>
      </w:r>
      <w:proofErr w:type="spellEnd"/>
      <w:r w:rsidRPr="006F05EA">
        <w:rPr>
          <w:rStyle w:val="a5"/>
          <w:i w:val="0"/>
        </w:rPr>
        <w:t xml:space="preserve"> А.Г., Маш Р.Д. //«Природоведение. Биология. Экология: 5-11 классы: программы». – М.: </w:t>
      </w:r>
      <w:proofErr w:type="spellStart"/>
      <w:r w:rsidRPr="006F05EA">
        <w:rPr>
          <w:rStyle w:val="a5"/>
          <w:i w:val="0"/>
        </w:rPr>
        <w:t>Вентана-Граф</w:t>
      </w:r>
      <w:proofErr w:type="spellEnd"/>
      <w:r w:rsidRPr="006F05EA">
        <w:rPr>
          <w:rStyle w:val="a5"/>
          <w:i w:val="0"/>
        </w:rPr>
        <w:t>, 2010</w:t>
      </w:r>
    </w:p>
    <w:p w:rsidR="006F05EA" w:rsidRPr="006F05EA" w:rsidRDefault="006F05EA" w:rsidP="006F05EA">
      <w:pPr>
        <w:pStyle w:val="a6"/>
        <w:numPr>
          <w:ilvl w:val="0"/>
          <w:numId w:val="3"/>
        </w:numPr>
        <w:rPr>
          <w:rStyle w:val="a5"/>
          <w:i w:val="0"/>
        </w:rPr>
      </w:pPr>
      <w:proofErr w:type="spellStart"/>
      <w:r w:rsidRPr="006F05EA">
        <w:rPr>
          <w:rStyle w:val="a5"/>
          <w:i w:val="0"/>
        </w:rPr>
        <w:t>Драгомилов</w:t>
      </w:r>
      <w:proofErr w:type="spellEnd"/>
      <w:r w:rsidRPr="006F05EA">
        <w:rPr>
          <w:rStyle w:val="a5"/>
          <w:i w:val="0"/>
        </w:rPr>
        <w:t xml:space="preserve"> АГ, Маш Р.д. Биология. Человек. 8 класс: Методическое пособие для учителя - М: </w:t>
      </w:r>
      <w:proofErr w:type="spellStart"/>
      <w:r w:rsidRPr="006F05EA">
        <w:rPr>
          <w:rStyle w:val="a5"/>
          <w:i w:val="0"/>
        </w:rPr>
        <w:t>Вентана-Граф</w:t>
      </w:r>
      <w:proofErr w:type="spellEnd"/>
      <w:r w:rsidRPr="006F05EA">
        <w:rPr>
          <w:rStyle w:val="a5"/>
          <w:i w:val="0"/>
        </w:rPr>
        <w:t>, 2005;</w:t>
      </w:r>
    </w:p>
    <w:p w:rsidR="006F05EA" w:rsidRPr="006F05EA" w:rsidRDefault="006F05EA" w:rsidP="006F05EA">
      <w:pPr>
        <w:pStyle w:val="a6"/>
        <w:numPr>
          <w:ilvl w:val="0"/>
          <w:numId w:val="3"/>
        </w:numPr>
        <w:rPr>
          <w:rStyle w:val="a5"/>
          <w:i w:val="0"/>
        </w:rPr>
      </w:pPr>
      <w:r w:rsidRPr="006F05EA">
        <w:rPr>
          <w:rStyle w:val="a5"/>
          <w:i w:val="0"/>
        </w:rPr>
        <w:t xml:space="preserve">Сухова ТА, Строганов В.И., Пономарева И.Н. Биология в основной школе: Программы. </w:t>
      </w:r>
      <w:proofErr w:type="spellStart"/>
      <w:r w:rsidRPr="006F05EA">
        <w:rPr>
          <w:rStyle w:val="a5"/>
          <w:i w:val="0"/>
        </w:rPr>
        <w:t>Вентана-Граф</w:t>
      </w:r>
      <w:proofErr w:type="spellEnd"/>
      <w:r w:rsidRPr="006F05EA">
        <w:rPr>
          <w:rStyle w:val="a5"/>
          <w:i w:val="0"/>
        </w:rPr>
        <w:t>, 2005. - 72с.;</w:t>
      </w:r>
    </w:p>
    <w:p w:rsidR="006F05EA" w:rsidRPr="006F05EA" w:rsidRDefault="006F05EA" w:rsidP="006F05EA">
      <w:pPr>
        <w:pStyle w:val="a6"/>
        <w:numPr>
          <w:ilvl w:val="0"/>
          <w:numId w:val="3"/>
        </w:numPr>
        <w:rPr>
          <w:rStyle w:val="a5"/>
          <w:i w:val="0"/>
        </w:rPr>
      </w:pPr>
      <w:r w:rsidRPr="006F05EA">
        <w:rPr>
          <w:rStyle w:val="a5"/>
          <w:i w:val="0"/>
        </w:rPr>
        <w:t xml:space="preserve">Виртуальная школа Кирилла и </w:t>
      </w:r>
      <w:proofErr w:type="spellStart"/>
      <w:r w:rsidRPr="006F05EA">
        <w:rPr>
          <w:rStyle w:val="a5"/>
          <w:i w:val="0"/>
        </w:rPr>
        <w:t>Мефодия</w:t>
      </w:r>
      <w:proofErr w:type="spellEnd"/>
      <w:r w:rsidRPr="006F05EA">
        <w:rPr>
          <w:rStyle w:val="a5"/>
          <w:i w:val="0"/>
        </w:rPr>
        <w:t xml:space="preserve">. Уроки биологии 8 класс. </w:t>
      </w:r>
    </w:p>
    <w:p w:rsidR="006F05EA" w:rsidRPr="006F05EA" w:rsidRDefault="006F05EA" w:rsidP="006F05EA">
      <w:pPr>
        <w:rPr>
          <w:rStyle w:val="a5"/>
          <w:b/>
          <w:i w:val="0"/>
        </w:rPr>
      </w:pPr>
      <w:r w:rsidRPr="006F05EA">
        <w:rPr>
          <w:rStyle w:val="a5"/>
          <w:b/>
          <w:i w:val="0"/>
        </w:rPr>
        <w:t>Литература для учащихся</w:t>
      </w:r>
    </w:p>
    <w:p w:rsidR="006F05EA" w:rsidRPr="006F05EA" w:rsidRDefault="006F05EA" w:rsidP="006F05EA">
      <w:pPr>
        <w:pStyle w:val="a6"/>
        <w:numPr>
          <w:ilvl w:val="0"/>
          <w:numId w:val="4"/>
        </w:numPr>
        <w:rPr>
          <w:rStyle w:val="a5"/>
          <w:i w:val="0"/>
        </w:rPr>
      </w:pPr>
      <w:r w:rsidRPr="006F05EA">
        <w:rPr>
          <w:rStyle w:val="a5"/>
          <w:i w:val="0"/>
        </w:rPr>
        <w:t xml:space="preserve">«Биология. 8 класс. Учебник для учащихся общеобразовательных учреждений». / </w:t>
      </w:r>
      <w:proofErr w:type="spellStart"/>
      <w:r w:rsidRPr="006F05EA">
        <w:rPr>
          <w:rStyle w:val="a5"/>
          <w:i w:val="0"/>
        </w:rPr>
        <w:t>А.Г.Драгомилов</w:t>
      </w:r>
      <w:proofErr w:type="spellEnd"/>
      <w:r w:rsidRPr="006F05EA">
        <w:rPr>
          <w:rStyle w:val="a5"/>
          <w:i w:val="0"/>
        </w:rPr>
        <w:t>, Р.Д.Маш. - Москва, «</w:t>
      </w:r>
      <w:proofErr w:type="spellStart"/>
      <w:r w:rsidRPr="006F05EA">
        <w:rPr>
          <w:rStyle w:val="a5"/>
          <w:i w:val="0"/>
        </w:rPr>
        <w:t>Вентана-Граф</w:t>
      </w:r>
      <w:proofErr w:type="spellEnd"/>
      <w:r w:rsidRPr="006F05EA">
        <w:rPr>
          <w:rStyle w:val="a5"/>
          <w:i w:val="0"/>
        </w:rPr>
        <w:t>», 2009 год.</w:t>
      </w:r>
    </w:p>
    <w:p w:rsidR="006F05EA" w:rsidRPr="006F05EA" w:rsidRDefault="006F05EA" w:rsidP="006F05EA">
      <w:pPr>
        <w:pStyle w:val="a6"/>
        <w:numPr>
          <w:ilvl w:val="0"/>
          <w:numId w:val="4"/>
        </w:numPr>
        <w:rPr>
          <w:rStyle w:val="a5"/>
          <w:i w:val="0"/>
        </w:rPr>
      </w:pPr>
      <w:r>
        <w:rPr>
          <w:rStyle w:val="a5"/>
          <w:i w:val="0"/>
        </w:rPr>
        <w:t>Научно-познавательная литература, энциклопедии</w:t>
      </w:r>
    </w:p>
    <w:p w:rsidR="006F05EA" w:rsidRDefault="006F05EA" w:rsidP="006F05EA">
      <w:pPr>
        <w:rPr>
          <w:rStyle w:val="a5"/>
          <w:i w:val="0"/>
        </w:rPr>
      </w:pPr>
    </w:p>
    <w:p w:rsidR="006F05EA" w:rsidRDefault="006F05EA" w:rsidP="006F05EA">
      <w:pPr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Комплект учебно-лабораторного оборудования:</w:t>
      </w:r>
    </w:p>
    <w:p w:rsidR="006F05EA" w:rsidRPr="001B39A5" w:rsidRDefault="006F05EA" w:rsidP="006F05EA">
      <w:pPr>
        <w:rPr>
          <w:bCs/>
          <w:color w:val="000000"/>
        </w:rPr>
      </w:pPr>
      <w:r w:rsidRPr="001B39A5">
        <w:rPr>
          <w:bCs/>
          <w:color w:val="000000"/>
        </w:rPr>
        <w:t>Датчик температуры</w:t>
      </w:r>
      <w:r w:rsidR="00AD460E" w:rsidRPr="001B39A5">
        <w:rPr>
          <w:bCs/>
          <w:color w:val="000000"/>
        </w:rPr>
        <w:t>, д</w:t>
      </w:r>
      <w:r w:rsidRPr="001B39A5">
        <w:rPr>
          <w:bCs/>
          <w:color w:val="000000"/>
        </w:rPr>
        <w:t>атчик рН</w:t>
      </w:r>
      <w:r w:rsidR="00AD460E" w:rsidRPr="001B39A5">
        <w:rPr>
          <w:bCs/>
          <w:color w:val="000000"/>
        </w:rPr>
        <w:t>,  д</w:t>
      </w:r>
      <w:r w:rsidRPr="001B39A5">
        <w:rPr>
          <w:bCs/>
          <w:color w:val="000000"/>
        </w:rPr>
        <w:t>атчик тока</w:t>
      </w:r>
    </w:p>
    <w:p w:rsidR="006F05EA" w:rsidRPr="001B39A5" w:rsidRDefault="006F05EA" w:rsidP="006F05EA">
      <w:pPr>
        <w:rPr>
          <w:bCs/>
          <w:color w:val="000000"/>
        </w:rPr>
      </w:pPr>
      <w:r w:rsidRPr="001B39A5">
        <w:rPr>
          <w:bCs/>
          <w:color w:val="000000"/>
        </w:rPr>
        <w:t>Датчик атмосферного давления</w:t>
      </w:r>
      <w:r w:rsidR="00AD460E" w:rsidRPr="001B39A5">
        <w:rPr>
          <w:bCs/>
          <w:color w:val="000000"/>
        </w:rPr>
        <w:t>, д</w:t>
      </w:r>
      <w:r w:rsidRPr="001B39A5">
        <w:rPr>
          <w:bCs/>
          <w:color w:val="000000"/>
        </w:rPr>
        <w:t>атчик влажности</w:t>
      </w:r>
    </w:p>
    <w:p w:rsidR="006F05EA" w:rsidRPr="001B39A5" w:rsidRDefault="006F05EA" w:rsidP="006F05EA">
      <w:pPr>
        <w:rPr>
          <w:bCs/>
          <w:color w:val="000000"/>
        </w:rPr>
      </w:pPr>
      <w:r w:rsidRPr="001B39A5">
        <w:rPr>
          <w:bCs/>
          <w:color w:val="000000"/>
        </w:rPr>
        <w:t>Датчик частоты сердечных сокращений</w:t>
      </w:r>
      <w:r w:rsidR="00AD460E" w:rsidRPr="001B39A5">
        <w:rPr>
          <w:bCs/>
          <w:color w:val="000000"/>
        </w:rPr>
        <w:t>, д</w:t>
      </w:r>
      <w:r w:rsidRPr="001B39A5">
        <w:rPr>
          <w:bCs/>
          <w:color w:val="000000"/>
        </w:rPr>
        <w:t>атчик артериального давления</w:t>
      </w:r>
      <w:r w:rsidR="00AD460E" w:rsidRPr="001B39A5">
        <w:rPr>
          <w:bCs/>
          <w:color w:val="000000"/>
        </w:rPr>
        <w:t>,  д</w:t>
      </w:r>
      <w:r w:rsidRPr="001B39A5">
        <w:rPr>
          <w:bCs/>
          <w:color w:val="000000"/>
        </w:rPr>
        <w:t>атчик звука</w:t>
      </w:r>
    </w:p>
    <w:p w:rsidR="006F05EA" w:rsidRPr="001B39A5" w:rsidRDefault="006F05EA" w:rsidP="006F05EA">
      <w:pPr>
        <w:rPr>
          <w:bCs/>
          <w:color w:val="000000"/>
        </w:rPr>
      </w:pPr>
      <w:r w:rsidRPr="001B39A5">
        <w:rPr>
          <w:bCs/>
          <w:color w:val="000000"/>
        </w:rPr>
        <w:t>Датчик электрической проводимости</w:t>
      </w:r>
      <w:r w:rsidR="00AD460E" w:rsidRPr="001B39A5">
        <w:rPr>
          <w:bCs/>
          <w:color w:val="000000"/>
        </w:rPr>
        <w:t>, д</w:t>
      </w:r>
      <w:r w:rsidRPr="001B39A5">
        <w:rPr>
          <w:bCs/>
          <w:color w:val="000000"/>
        </w:rPr>
        <w:t>атчик света</w:t>
      </w:r>
    </w:p>
    <w:p w:rsidR="006F05EA" w:rsidRPr="001B39A5" w:rsidRDefault="006F05EA" w:rsidP="006F05EA">
      <w:pPr>
        <w:rPr>
          <w:bCs/>
          <w:color w:val="000000"/>
        </w:rPr>
      </w:pPr>
      <w:r w:rsidRPr="001B39A5">
        <w:rPr>
          <w:bCs/>
          <w:color w:val="000000"/>
        </w:rPr>
        <w:t>Датчик магнитного поля</w:t>
      </w:r>
      <w:r w:rsidR="00AD460E" w:rsidRPr="001B39A5">
        <w:rPr>
          <w:bCs/>
          <w:color w:val="000000"/>
        </w:rPr>
        <w:t>, д</w:t>
      </w:r>
      <w:r w:rsidRPr="001B39A5">
        <w:rPr>
          <w:bCs/>
          <w:color w:val="000000"/>
        </w:rPr>
        <w:t>атчик влажности почвы</w:t>
      </w:r>
    </w:p>
    <w:p w:rsidR="006F05EA" w:rsidRPr="001B39A5" w:rsidRDefault="006F05EA" w:rsidP="006F05EA">
      <w:pPr>
        <w:rPr>
          <w:bCs/>
          <w:color w:val="000000"/>
        </w:rPr>
      </w:pPr>
      <w:r w:rsidRPr="001B39A5">
        <w:rPr>
          <w:bCs/>
          <w:color w:val="000000"/>
        </w:rPr>
        <w:t xml:space="preserve">Датчик </w:t>
      </w:r>
      <w:proofErr w:type="gramStart"/>
      <w:r w:rsidRPr="001B39A5">
        <w:rPr>
          <w:bCs/>
          <w:color w:val="000000"/>
        </w:rPr>
        <w:t>УФ-излучения</w:t>
      </w:r>
      <w:proofErr w:type="gramEnd"/>
      <w:r w:rsidR="00AD460E" w:rsidRPr="001B39A5">
        <w:rPr>
          <w:bCs/>
          <w:color w:val="000000"/>
        </w:rPr>
        <w:t>,  д</w:t>
      </w:r>
      <w:r w:rsidRPr="001B39A5">
        <w:rPr>
          <w:bCs/>
          <w:color w:val="000000"/>
        </w:rPr>
        <w:t>атчик температуры поверхности</w:t>
      </w:r>
    </w:p>
    <w:p w:rsidR="006F05EA" w:rsidRPr="001B39A5" w:rsidRDefault="006F05EA" w:rsidP="006F05EA">
      <w:pPr>
        <w:rPr>
          <w:bCs/>
          <w:color w:val="000000"/>
        </w:rPr>
      </w:pPr>
      <w:r w:rsidRPr="001B39A5">
        <w:rPr>
          <w:bCs/>
          <w:color w:val="000000"/>
        </w:rPr>
        <w:t>Источник питания</w:t>
      </w:r>
      <w:r w:rsidR="00AD460E" w:rsidRPr="001B39A5">
        <w:rPr>
          <w:bCs/>
          <w:color w:val="000000"/>
        </w:rPr>
        <w:t>, р</w:t>
      </w:r>
      <w:r w:rsidRPr="001B39A5">
        <w:rPr>
          <w:bCs/>
          <w:color w:val="000000"/>
        </w:rPr>
        <w:t>егистратор данных</w:t>
      </w:r>
    </w:p>
    <w:p w:rsidR="006F05EA" w:rsidRPr="001B39A5" w:rsidRDefault="006F05EA" w:rsidP="006F05EA">
      <w:pPr>
        <w:rPr>
          <w:bCs/>
          <w:color w:val="000000"/>
        </w:rPr>
      </w:pPr>
      <w:r w:rsidRPr="001B39A5">
        <w:rPr>
          <w:bCs/>
          <w:color w:val="000000"/>
        </w:rPr>
        <w:t>Датчик силы (напольный динамометр)</w:t>
      </w:r>
    </w:p>
    <w:p w:rsidR="006F05EA" w:rsidRPr="001B39A5" w:rsidRDefault="006F05EA" w:rsidP="006F05EA">
      <w:pPr>
        <w:rPr>
          <w:bCs/>
          <w:color w:val="000000"/>
        </w:rPr>
      </w:pPr>
    </w:p>
    <w:p w:rsidR="006F05EA" w:rsidRPr="001B39A5" w:rsidRDefault="006F05EA" w:rsidP="006F05EA">
      <w:pPr>
        <w:rPr>
          <w:b/>
          <w:bCs/>
          <w:color w:val="000000"/>
        </w:rPr>
      </w:pPr>
      <w:r w:rsidRPr="001B39A5">
        <w:rPr>
          <w:b/>
          <w:bCs/>
          <w:color w:val="000000"/>
        </w:rPr>
        <w:t>Таблицы</w:t>
      </w:r>
    </w:p>
    <w:p w:rsidR="006F05EA" w:rsidRPr="001B39A5" w:rsidRDefault="006F05EA" w:rsidP="006F05EA">
      <w:pPr>
        <w:rPr>
          <w:color w:val="000000"/>
        </w:rPr>
      </w:pPr>
      <w:r w:rsidRPr="001B39A5">
        <w:rPr>
          <w:color w:val="000000"/>
        </w:rPr>
        <w:t>Анатомия, физиология и гигиена человека</w:t>
      </w:r>
    </w:p>
    <w:p w:rsidR="006F05EA" w:rsidRPr="001B39A5" w:rsidRDefault="006F05EA" w:rsidP="00FD218C">
      <w:pPr>
        <w:numPr>
          <w:ilvl w:val="0"/>
          <w:numId w:val="2"/>
        </w:numPr>
        <w:rPr>
          <w:color w:val="000000"/>
        </w:rPr>
      </w:pPr>
      <w:r w:rsidRPr="001B39A5">
        <w:rPr>
          <w:color w:val="000000"/>
        </w:rPr>
        <w:t>Слуховой анализатор</w:t>
      </w:r>
      <w:r w:rsidR="00FD218C" w:rsidRPr="001B39A5">
        <w:rPr>
          <w:color w:val="000000"/>
        </w:rPr>
        <w:t xml:space="preserve">. </w:t>
      </w:r>
      <w:r w:rsidRPr="001B39A5">
        <w:rPr>
          <w:color w:val="000000"/>
        </w:rPr>
        <w:t>Зрительный анализатор</w:t>
      </w:r>
    </w:p>
    <w:p w:rsidR="006F05EA" w:rsidRPr="001B39A5" w:rsidRDefault="006F05EA" w:rsidP="006F05EA">
      <w:pPr>
        <w:numPr>
          <w:ilvl w:val="0"/>
          <w:numId w:val="2"/>
        </w:numPr>
        <w:spacing w:before="100" w:beforeAutospacing="1"/>
        <w:rPr>
          <w:color w:val="000000"/>
        </w:rPr>
      </w:pPr>
      <w:r w:rsidRPr="001B39A5">
        <w:rPr>
          <w:color w:val="000000"/>
        </w:rPr>
        <w:t>Спинной мозг и схема коленного рефлекса</w:t>
      </w:r>
    </w:p>
    <w:p w:rsidR="006F05EA" w:rsidRPr="001B39A5" w:rsidRDefault="006F05EA" w:rsidP="006F05EA">
      <w:pPr>
        <w:numPr>
          <w:ilvl w:val="0"/>
          <w:numId w:val="2"/>
        </w:numPr>
        <w:spacing w:before="100" w:beforeAutospacing="1"/>
        <w:rPr>
          <w:color w:val="000000"/>
        </w:rPr>
      </w:pPr>
      <w:r w:rsidRPr="001B39A5">
        <w:rPr>
          <w:color w:val="000000"/>
        </w:rPr>
        <w:t>Изменение состава воздуха в классе</w:t>
      </w:r>
    </w:p>
    <w:p w:rsidR="006F05EA" w:rsidRPr="001B39A5" w:rsidRDefault="006F05EA" w:rsidP="006F05EA">
      <w:pPr>
        <w:numPr>
          <w:ilvl w:val="0"/>
          <w:numId w:val="2"/>
        </w:numPr>
        <w:spacing w:before="100" w:beforeAutospacing="1"/>
        <w:rPr>
          <w:color w:val="000000"/>
        </w:rPr>
      </w:pPr>
      <w:r w:rsidRPr="001B39A5">
        <w:rPr>
          <w:color w:val="000000"/>
        </w:rPr>
        <w:t>Органы выделения</w:t>
      </w:r>
    </w:p>
    <w:p w:rsidR="006F05EA" w:rsidRPr="001B39A5" w:rsidRDefault="006F05EA" w:rsidP="006F05EA">
      <w:pPr>
        <w:numPr>
          <w:ilvl w:val="0"/>
          <w:numId w:val="2"/>
        </w:numPr>
        <w:spacing w:before="100" w:beforeAutospacing="1"/>
        <w:rPr>
          <w:color w:val="000000"/>
        </w:rPr>
      </w:pPr>
      <w:r w:rsidRPr="001B39A5">
        <w:rPr>
          <w:color w:val="000000"/>
        </w:rPr>
        <w:t>Головной мозг</w:t>
      </w:r>
    </w:p>
    <w:p w:rsidR="006F05EA" w:rsidRPr="001B39A5" w:rsidRDefault="006F05EA" w:rsidP="006F05EA">
      <w:pPr>
        <w:numPr>
          <w:ilvl w:val="0"/>
          <w:numId w:val="2"/>
        </w:numPr>
        <w:spacing w:before="100" w:beforeAutospacing="1"/>
        <w:rPr>
          <w:color w:val="000000"/>
        </w:rPr>
      </w:pPr>
      <w:r w:rsidRPr="001B39A5">
        <w:rPr>
          <w:color w:val="000000"/>
        </w:rPr>
        <w:t>Гортань и органы полости рта</w:t>
      </w:r>
    </w:p>
    <w:p w:rsidR="006F05EA" w:rsidRPr="001B39A5" w:rsidRDefault="006F05EA" w:rsidP="006F05EA">
      <w:pPr>
        <w:numPr>
          <w:ilvl w:val="0"/>
          <w:numId w:val="2"/>
        </w:numPr>
        <w:spacing w:before="100" w:beforeAutospacing="1"/>
        <w:rPr>
          <w:color w:val="000000"/>
        </w:rPr>
      </w:pPr>
      <w:r w:rsidRPr="001B39A5">
        <w:rPr>
          <w:color w:val="000000"/>
        </w:rPr>
        <w:t>Строение костей и типы их соединения</w:t>
      </w:r>
    </w:p>
    <w:p w:rsidR="006F05EA" w:rsidRPr="001B39A5" w:rsidRDefault="006F05EA" w:rsidP="006F05EA">
      <w:pPr>
        <w:numPr>
          <w:ilvl w:val="0"/>
          <w:numId w:val="2"/>
        </w:numPr>
        <w:spacing w:before="100" w:beforeAutospacing="1"/>
        <w:rPr>
          <w:color w:val="000000"/>
        </w:rPr>
      </w:pPr>
      <w:r w:rsidRPr="001B39A5">
        <w:rPr>
          <w:color w:val="000000"/>
        </w:rPr>
        <w:t>Железы внутренней секреции</w:t>
      </w:r>
    </w:p>
    <w:p w:rsidR="006F05EA" w:rsidRPr="001B39A5" w:rsidRDefault="006F05EA" w:rsidP="006F05EA">
      <w:pPr>
        <w:numPr>
          <w:ilvl w:val="0"/>
          <w:numId w:val="2"/>
        </w:numPr>
        <w:spacing w:before="100" w:beforeAutospacing="1"/>
        <w:rPr>
          <w:color w:val="000000"/>
        </w:rPr>
      </w:pPr>
      <w:r w:rsidRPr="001B39A5">
        <w:rPr>
          <w:color w:val="000000"/>
        </w:rPr>
        <w:t>Нервные клетки и схема рефлекторной дуги</w:t>
      </w:r>
    </w:p>
    <w:p w:rsidR="006F05EA" w:rsidRPr="001B39A5" w:rsidRDefault="006F05EA" w:rsidP="00FD218C">
      <w:pPr>
        <w:numPr>
          <w:ilvl w:val="0"/>
          <w:numId w:val="2"/>
        </w:numPr>
        <w:spacing w:before="100" w:beforeAutospacing="1"/>
        <w:rPr>
          <w:color w:val="000000"/>
        </w:rPr>
      </w:pPr>
      <w:r w:rsidRPr="001B39A5">
        <w:rPr>
          <w:color w:val="000000"/>
        </w:rPr>
        <w:t>Кровь</w:t>
      </w:r>
      <w:r w:rsidR="00FD218C" w:rsidRPr="001B39A5">
        <w:rPr>
          <w:color w:val="000000"/>
        </w:rPr>
        <w:t xml:space="preserve">. </w:t>
      </w:r>
      <w:r w:rsidRPr="001B39A5">
        <w:rPr>
          <w:color w:val="000000"/>
        </w:rPr>
        <w:t>Сердце</w:t>
      </w:r>
      <w:r w:rsidR="00FD218C" w:rsidRPr="001B39A5">
        <w:rPr>
          <w:color w:val="000000"/>
        </w:rPr>
        <w:t xml:space="preserve">. </w:t>
      </w:r>
      <w:r w:rsidRPr="001B39A5">
        <w:rPr>
          <w:color w:val="000000"/>
        </w:rPr>
        <w:t>Схема кровообращения</w:t>
      </w:r>
      <w:r w:rsidR="00FD218C" w:rsidRPr="001B39A5">
        <w:rPr>
          <w:color w:val="000000"/>
        </w:rPr>
        <w:t xml:space="preserve">. </w:t>
      </w:r>
      <w:r w:rsidRPr="001B39A5">
        <w:rPr>
          <w:color w:val="000000"/>
        </w:rPr>
        <w:t xml:space="preserve">Фазы работы сердца </w:t>
      </w:r>
    </w:p>
    <w:p w:rsidR="006F05EA" w:rsidRPr="001B39A5" w:rsidRDefault="006F05EA" w:rsidP="006F05EA">
      <w:pPr>
        <w:numPr>
          <w:ilvl w:val="0"/>
          <w:numId w:val="2"/>
        </w:numPr>
        <w:spacing w:before="100" w:beforeAutospacing="1"/>
        <w:rPr>
          <w:color w:val="000000"/>
        </w:rPr>
      </w:pPr>
      <w:r w:rsidRPr="001B39A5">
        <w:rPr>
          <w:color w:val="000000"/>
        </w:rPr>
        <w:lastRenderedPageBreak/>
        <w:t>Череп человека</w:t>
      </w:r>
    </w:p>
    <w:p w:rsidR="006F05EA" w:rsidRPr="001B39A5" w:rsidRDefault="006F05EA" w:rsidP="006F05EA">
      <w:pPr>
        <w:numPr>
          <w:ilvl w:val="0"/>
          <w:numId w:val="2"/>
        </w:numPr>
        <w:spacing w:before="100" w:beforeAutospacing="1"/>
        <w:rPr>
          <w:color w:val="000000"/>
        </w:rPr>
      </w:pPr>
      <w:r w:rsidRPr="001B39A5">
        <w:rPr>
          <w:color w:val="000000"/>
        </w:rPr>
        <w:t>Скелет человека</w:t>
      </w:r>
    </w:p>
    <w:p w:rsidR="006F05EA" w:rsidRPr="001B39A5" w:rsidRDefault="006F05EA" w:rsidP="006F05EA">
      <w:pPr>
        <w:numPr>
          <w:ilvl w:val="0"/>
          <w:numId w:val="2"/>
        </w:numPr>
        <w:spacing w:before="100" w:beforeAutospacing="1"/>
        <w:rPr>
          <w:color w:val="000000"/>
        </w:rPr>
      </w:pPr>
      <w:r w:rsidRPr="001B39A5">
        <w:rPr>
          <w:color w:val="000000"/>
        </w:rPr>
        <w:t>Эпителиальные, соединительные и  мышечные ткани</w:t>
      </w:r>
    </w:p>
    <w:p w:rsidR="006F05EA" w:rsidRPr="001B39A5" w:rsidRDefault="006F05EA" w:rsidP="006F05EA">
      <w:pPr>
        <w:numPr>
          <w:ilvl w:val="0"/>
          <w:numId w:val="2"/>
        </w:numPr>
        <w:spacing w:before="100" w:beforeAutospacing="1"/>
        <w:rPr>
          <w:color w:val="000000"/>
        </w:rPr>
      </w:pPr>
      <w:r w:rsidRPr="001B39A5">
        <w:rPr>
          <w:color w:val="000000"/>
        </w:rPr>
        <w:t>Скелетные мышцы</w:t>
      </w:r>
    </w:p>
    <w:p w:rsidR="006F05EA" w:rsidRDefault="006F05EA" w:rsidP="006F05EA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1B39A5" w:rsidRPr="006F05EA" w:rsidRDefault="001B39A5" w:rsidP="006F05EA">
      <w:pPr>
        <w:pStyle w:val="a3"/>
        <w:rPr>
          <w:rFonts w:ascii="Times New Roman" w:eastAsia="MS Mincho" w:hAnsi="Times New Roman" w:cs="Times New Roman"/>
          <w:b/>
          <w:sz w:val="24"/>
          <w:szCs w:val="24"/>
        </w:rPr>
      </w:pPr>
    </w:p>
    <w:p w:rsidR="006F05EA" w:rsidRPr="006F05EA" w:rsidRDefault="006F05EA" w:rsidP="006F05EA">
      <w:pPr>
        <w:jc w:val="center"/>
        <w:rPr>
          <w:b/>
        </w:rPr>
      </w:pPr>
      <w:r w:rsidRPr="006F05EA">
        <w:rPr>
          <w:b/>
        </w:rPr>
        <w:t>Планируемые результаты</w:t>
      </w:r>
    </w:p>
    <w:p w:rsidR="006F05EA" w:rsidRPr="00007982" w:rsidRDefault="006F05EA" w:rsidP="006F05EA">
      <w:r w:rsidRPr="00007982">
        <w:t>В результате изучения</w:t>
      </w:r>
      <w:r w:rsidR="00007982" w:rsidRPr="00007982">
        <w:t xml:space="preserve"> </w:t>
      </w:r>
      <w:r w:rsidRPr="00007982">
        <w:t xml:space="preserve"> </w:t>
      </w:r>
      <w:proofErr w:type="gramStart"/>
      <w:r w:rsidRPr="00007982">
        <w:t>предмета</w:t>
      </w:r>
      <w:proofErr w:type="gramEnd"/>
      <w:r w:rsidRPr="00007982">
        <w:t xml:space="preserve"> обучающиеся должны называть:</w:t>
      </w:r>
    </w:p>
    <w:p w:rsidR="006F05EA" w:rsidRPr="00007982" w:rsidRDefault="006F05EA" w:rsidP="006F05EA">
      <w:r w:rsidRPr="00007982">
        <w:t>- общие признаки живых организмов;</w:t>
      </w:r>
    </w:p>
    <w:p w:rsidR="006F05EA" w:rsidRPr="00E37F4C" w:rsidRDefault="006F05EA" w:rsidP="006F05EA">
      <w:r w:rsidRPr="00E37F4C">
        <w:t>- причины и результаты эволюции;</w:t>
      </w:r>
    </w:p>
    <w:p w:rsidR="006F05EA" w:rsidRPr="00E37F4C" w:rsidRDefault="006F05EA" w:rsidP="006F05EA">
      <w:r w:rsidRPr="00E37F4C">
        <w:t>характеризовать:</w:t>
      </w:r>
    </w:p>
    <w:p w:rsidR="006F05EA" w:rsidRPr="00E37F4C" w:rsidRDefault="006F05EA" w:rsidP="006F05EA">
      <w:r w:rsidRPr="00E37F4C">
        <w:t>- строение и жизнедеятельность организма человека;</w:t>
      </w:r>
    </w:p>
    <w:p w:rsidR="006F05EA" w:rsidRPr="00E37F4C" w:rsidRDefault="006F05EA" w:rsidP="006F05EA">
      <w:r w:rsidRPr="00E37F4C">
        <w:t>- роль ферментов и витаминов в организме;</w:t>
      </w:r>
    </w:p>
    <w:p w:rsidR="006F05EA" w:rsidRPr="00E37F4C" w:rsidRDefault="006F05EA" w:rsidP="006F05EA">
      <w:r w:rsidRPr="00E37F4C">
        <w:t>- особенности размножения и развития организма человека;</w:t>
      </w:r>
    </w:p>
    <w:p w:rsidR="006F05EA" w:rsidRPr="00E37F4C" w:rsidRDefault="006F05EA" w:rsidP="006F05EA">
      <w:r w:rsidRPr="00E37F4C">
        <w:t>- иммунитет и его значение в жизни человека, профилактику СПИДа;</w:t>
      </w:r>
    </w:p>
    <w:p w:rsidR="006F05EA" w:rsidRPr="00E37F4C" w:rsidRDefault="006F05EA" w:rsidP="006F05EA">
      <w:r w:rsidRPr="00E37F4C">
        <w:t>обосновывать:</w:t>
      </w:r>
    </w:p>
    <w:p w:rsidR="006F05EA" w:rsidRPr="00E37F4C" w:rsidRDefault="006F05EA" w:rsidP="006F05EA">
      <w:r w:rsidRPr="00E37F4C">
        <w:t>- взаимосвязь строения и функций органов и систем органов, организма и среды;</w:t>
      </w:r>
    </w:p>
    <w:p w:rsidR="006F05EA" w:rsidRPr="00E37F4C" w:rsidRDefault="006F05EA" w:rsidP="006F05EA">
      <w:r w:rsidRPr="00E37F4C">
        <w:t>- родство млекопитающих животных и человека, человеческих рас;</w:t>
      </w:r>
    </w:p>
    <w:p w:rsidR="006F05EA" w:rsidRPr="00E37F4C" w:rsidRDefault="006F05EA" w:rsidP="006F05EA">
      <w:r w:rsidRPr="00E37F4C">
        <w:t>- роль нейрогуморальной регуляции процессов жизнедеятельности в организме человека;</w:t>
      </w:r>
    </w:p>
    <w:p w:rsidR="006F05EA" w:rsidRPr="00E37F4C" w:rsidRDefault="006F05EA" w:rsidP="006F05EA">
      <w:r w:rsidRPr="00E37F4C">
        <w:t>- меры профилактики появления вредных привычек, нарушения осанки и плоскостопия;</w:t>
      </w:r>
    </w:p>
    <w:p w:rsidR="006F05EA" w:rsidRPr="00E37F4C" w:rsidRDefault="006F05EA" w:rsidP="006F05EA">
      <w:r w:rsidRPr="00E37F4C">
        <w:t>распознавать:</w:t>
      </w:r>
    </w:p>
    <w:p w:rsidR="006F05EA" w:rsidRPr="00E37F4C" w:rsidRDefault="006F05EA" w:rsidP="006F05EA">
      <w:r w:rsidRPr="00E37F4C">
        <w:t>- клетки, ткани, органы и системы органов человека;</w:t>
      </w:r>
    </w:p>
    <w:p w:rsidR="006F05EA" w:rsidRPr="00E37F4C" w:rsidRDefault="006F05EA" w:rsidP="006F05EA">
      <w:r w:rsidRPr="00E37F4C">
        <w:t>применять знания</w:t>
      </w:r>
    </w:p>
    <w:p w:rsidR="001B39A5" w:rsidRDefault="006F05EA" w:rsidP="001B39A5">
      <w:pPr>
        <w:rPr>
          <w:rStyle w:val="a5"/>
          <w:i w:val="0"/>
          <w:iCs w:val="0"/>
        </w:rPr>
      </w:pPr>
      <w:r w:rsidRPr="00E37F4C">
        <w:t>- о строении и жизнедеятельности организма человека для обоснования здорового образ жизни,</w:t>
      </w:r>
      <w:r w:rsidR="001B39A5">
        <w:t xml:space="preserve"> соблюдения гигиенических норм.</w:t>
      </w:r>
    </w:p>
    <w:p w:rsidR="00007982" w:rsidRDefault="00007982" w:rsidP="001B39A5">
      <w:pPr>
        <w:jc w:val="center"/>
        <w:rPr>
          <w:rStyle w:val="a5"/>
          <w:i w:val="0"/>
        </w:rPr>
      </w:pPr>
    </w:p>
    <w:p w:rsidR="00007982" w:rsidRDefault="00007982" w:rsidP="001B39A5">
      <w:pPr>
        <w:jc w:val="center"/>
        <w:rPr>
          <w:rStyle w:val="a5"/>
          <w:i w:val="0"/>
        </w:rPr>
      </w:pPr>
    </w:p>
    <w:p w:rsidR="00007982" w:rsidRDefault="00007982" w:rsidP="001B39A5">
      <w:pPr>
        <w:jc w:val="center"/>
        <w:rPr>
          <w:rStyle w:val="a5"/>
          <w:i w:val="0"/>
        </w:rPr>
      </w:pPr>
    </w:p>
    <w:p w:rsidR="00007982" w:rsidRDefault="00007982" w:rsidP="001B39A5">
      <w:pPr>
        <w:jc w:val="center"/>
        <w:rPr>
          <w:rStyle w:val="a5"/>
          <w:i w:val="0"/>
        </w:rPr>
      </w:pPr>
    </w:p>
    <w:p w:rsidR="00007982" w:rsidRDefault="00007982" w:rsidP="001B39A5">
      <w:pPr>
        <w:jc w:val="center"/>
        <w:rPr>
          <w:rStyle w:val="a5"/>
          <w:i w:val="0"/>
        </w:rPr>
      </w:pPr>
    </w:p>
    <w:p w:rsidR="00007982" w:rsidRDefault="00007982" w:rsidP="001B39A5">
      <w:pPr>
        <w:jc w:val="center"/>
        <w:rPr>
          <w:rStyle w:val="a5"/>
          <w:i w:val="0"/>
        </w:rPr>
      </w:pPr>
    </w:p>
    <w:p w:rsidR="00007982" w:rsidRDefault="00007982" w:rsidP="001B39A5">
      <w:pPr>
        <w:jc w:val="center"/>
        <w:rPr>
          <w:rStyle w:val="a5"/>
          <w:i w:val="0"/>
        </w:rPr>
      </w:pPr>
    </w:p>
    <w:p w:rsidR="00007982" w:rsidRDefault="00007982" w:rsidP="001B39A5">
      <w:pPr>
        <w:jc w:val="center"/>
        <w:rPr>
          <w:rStyle w:val="a5"/>
          <w:i w:val="0"/>
        </w:rPr>
      </w:pPr>
    </w:p>
    <w:p w:rsidR="00007982" w:rsidRDefault="00007982" w:rsidP="001B39A5">
      <w:pPr>
        <w:jc w:val="center"/>
        <w:rPr>
          <w:rStyle w:val="a5"/>
          <w:i w:val="0"/>
        </w:rPr>
      </w:pPr>
    </w:p>
    <w:p w:rsidR="00007982" w:rsidRDefault="00007982" w:rsidP="001B39A5">
      <w:pPr>
        <w:jc w:val="center"/>
        <w:rPr>
          <w:rStyle w:val="a5"/>
          <w:i w:val="0"/>
        </w:rPr>
      </w:pPr>
    </w:p>
    <w:p w:rsidR="00007982" w:rsidRDefault="00007982" w:rsidP="001B39A5">
      <w:pPr>
        <w:jc w:val="center"/>
        <w:rPr>
          <w:rStyle w:val="a5"/>
          <w:i w:val="0"/>
        </w:rPr>
      </w:pPr>
    </w:p>
    <w:p w:rsidR="00007982" w:rsidRDefault="00007982" w:rsidP="001B39A5">
      <w:pPr>
        <w:jc w:val="center"/>
        <w:rPr>
          <w:rStyle w:val="a5"/>
          <w:i w:val="0"/>
        </w:rPr>
      </w:pPr>
    </w:p>
    <w:p w:rsidR="00151A91" w:rsidRPr="00FD218C" w:rsidRDefault="00007982" w:rsidP="001B39A5">
      <w:pPr>
        <w:jc w:val="center"/>
        <w:rPr>
          <w:rStyle w:val="a5"/>
          <w:i w:val="0"/>
          <w:iCs w:val="0"/>
        </w:rPr>
      </w:pPr>
      <w:r>
        <w:rPr>
          <w:rStyle w:val="a5"/>
          <w:i w:val="0"/>
        </w:rPr>
        <w:lastRenderedPageBreak/>
        <w:t>Т</w:t>
      </w:r>
      <w:r w:rsidR="00FD218C">
        <w:rPr>
          <w:rStyle w:val="a5"/>
          <w:i w:val="0"/>
        </w:rPr>
        <w:t>ематическое планирование. 8 класс</w:t>
      </w:r>
    </w:p>
    <w:tbl>
      <w:tblPr>
        <w:tblW w:w="15302" w:type="dxa"/>
        <w:tblInd w:w="-460" w:type="dxa"/>
        <w:shd w:val="clear" w:color="auto" w:fill="E4EDC2"/>
        <w:tblLayout w:type="fixed"/>
        <w:tblCellMar>
          <w:left w:w="0" w:type="dxa"/>
          <w:right w:w="0" w:type="dxa"/>
        </w:tblCellMar>
        <w:tblLook w:val="04A0"/>
      </w:tblPr>
      <w:tblGrid>
        <w:gridCol w:w="986"/>
        <w:gridCol w:w="2835"/>
        <w:gridCol w:w="3827"/>
        <w:gridCol w:w="4360"/>
        <w:gridCol w:w="1877"/>
        <w:gridCol w:w="1417"/>
      </w:tblGrid>
      <w:tr w:rsidR="00151A91" w:rsidRPr="005374F5" w:rsidTr="001B39A5">
        <w:trPr>
          <w:trHeight w:val="6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6F05EA">
            <w:pPr>
              <w:rPr>
                <w:rStyle w:val="a5"/>
                <w:i w:val="0"/>
              </w:rPr>
            </w:pPr>
            <w:bookmarkStart w:id="22" w:name="80001a9c58a5ed04f7b12a38c33940ca4b79c3a4"/>
            <w:bookmarkStart w:id="23" w:name="14"/>
            <w:bookmarkEnd w:id="22"/>
            <w:bookmarkEnd w:id="23"/>
            <w:r w:rsidRPr="005374F5">
              <w:rPr>
                <w:rStyle w:val="a5"/>
                <w:i w:val="0"/>
              </w:rPr>
              <w:t>№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6F05EA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Тема урока.</w:t>
            </w:r>
          </w:p>
          <w:p w:rsidR="00151A91" w:rsidRPr="005374F5" w:rsidRDefault="00151A91" w:rsidP="006F05EA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6F05EA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Элементы содержания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6F05EA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Требования к уровню</w:t>
            </w:r>
          </w:p>
          <w:p w:rsidR="00151A91" w:rsidRPr="005374F5" w:rsidRDefault="00151A91" w:rsidP="006F05EA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подготовки учащихся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6F05EA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Домашнее задание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151A91" w:rsidRPr="005374F5" w:rsidRDefault="00151A91" w:rsidP="006F05EA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Дата</w:t>
            </w:r>
          </w:p>
        </w:tc>
      </w:tr>
      <w:tr w:rsidR="00151A91" w:rsidRPr="005374F5" w:rsidTr="001B39A5">
        <w:trPr>
          <w:trHeight w:val="60"/>
        </w:trPr>
        <w:tc>
          <w:tcPr>
            <w:tcW w:w="1530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237374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Организм человека. Общий обзор.</w:t>
            </w:r>
          </w:p>
          <w:p w:rsidR="00151A91" w:rsidRPr="005374F5" w:rsidRDefault="00151A91" w:rsidP="00237374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(5 ч., л/</w:t>
            </w:r>
            <w:proofErr w:type="gramStart"/>
            <w:r w:rsidRPr="005374F5">
              <w:rPr>
                <w:rStyle w:val="a5"/>
                <w:i w:val="0"/>
              </w:rPr>
              <w:t>р</w:t>
            </w:r>
            <w:proofErr w:type="gramEnd"/>
            <w:r w:rsidRPr="005374F5">
              <w:rPr>
                <w:rStyle w:val="a5"/>
                <w:i w:val="0"/>
              </w:rPr>
              <w:t xml:space="preserve"> - 2)</w:t>
            </w:r>
          </w:p>
        </w:tc>
      </w:tr>
      <w:tr w:rsidR="00151A91" w:rsidRPr="005374F5" w:rsidTr="001B39A5">
        <w:trPr>
          <w:trHeight w:val="6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6F05EA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1.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6F05EA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Введение. Биосоциальная природа человека. Науки об организме человека.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6F05EA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Биологическая природа и социальная сущность человека. Науки о человеке: анатомия, физиология, гигиена, медицина, психология.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6F05EA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Знать: методы изучения организма человека, их значение для использования в собственной жизни; роль биологии в практической деятельности людей и самого ученика.</w:t>
            </w:r>
          </w:p>
          <w:p w:rsidR="00151A91" w:rsidRPr="005374F5" w:rsidRDefault="00151A91" w:rsidP="006F05EA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Уметь: Использовать знания о методах изучения организма в собственной жизни для проведения наблюдений за состоянием собственного организма.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6F05EA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стр. 3-5, в. 4-5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6F05EA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6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6F05EA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2.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6F05EA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Структура тела. Место человека в живой природе.</w:t>
            </w:r>
          </w:p>
          <w:p w:rsidR="00151A91" w:rsidRPr="005374F5" w:rsidRDefault="00151A91" w:rsidP="006F05EA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6F05EA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Место и роль человека в системе органического мира, его сходство с животными и отличие от них.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6F05EA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Знать: особенности строения человека, обусловленные </w:t>
            </w:r>
            <w:proofErr w:type="spellStart"/>
            <w:r w:rsidRPr="005374F5">
              <w:rPr>
                <w:rStyle w:val="a5"/>
                <w:i w:val="0"/>
              </w:rPr>
              <w:t>прямохождением</w:t>
            </w:r>
            <w:proofErr w:type="spellEnd"/>
            <w:r w:rsidRPr="005374F5">
              <w:rPr>
                <w:rStyle w:val="a5"/>
                <w:i w:val="0"/>
              </w:rPr>
              <w:t xml:space="preserve"> и трудовой деятельностью.</w:t>
            </w:r>
          </w:p>
          <w:p w:rsidR="00151A91" w:rsidRPr="005374F5" w:rsidRDefault="00151A91" w:rsidP="006F05EA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Принадлежность биологического объекта «Человек разумный» к классу Млекопитающие, отряду Приматы.</w:t>
            </w:r>
          </w:p>
          <w:p w:rsidR="00151A91" w:rsidRPr="005374F5" w:rsidRDefault="00151A91" w:rsidP="006F05EA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Уметь: Сравнивать человека с представителями класса Млекопитающие и отряда Приматы и делать вывод на основе сравнения.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6F05EA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2, табл. 1, в. 1-3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6F05EA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6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3.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Клетка: строение, химический состав, жизнедеятельность.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Клеточное строение организма человека. Строение и процессы жизнедеятельности организма   (обмен веществ, биосинтез, биологическое окисление), их значение. Рост и развитие, возбудимость. Роль ферментов в обмене веще</w:t>
            </w:r>
            <w:proofErr w:type="gramStart"/>
            <w:r w:rsidRPr="005374F5">
              <w:rPr>
                <w:rStyle w:val="a5"/>
                <w:i w:val="0"/>
              </w:rPr>
              <w:t>ств кл</w:t>
            </w:r>
            <w:proofErr w:type="gramEnd"/>
            <w:r w:rsidRPr="005374F5">
              <w:rPr>
                <w:rStyle w:val="a5"/>
                <w:i w:val="0"/>
              </w:rPr>
              <w:t>етки.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Знать: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 органоиды клетки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-процессы жизнедеятельности клетки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-роль ферментов в процессе обмена веществ;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-сущность процессов обмена веществ, роста, возбудимости, деления клетки.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Уметь: Распознавать на таблицах и </w:t>
            </w:r>
            <w:r w:rsidRPr="005374F5">
              <w:rPr>
                <w:rStyle w:val="a5"/>
                <w:i w:val="0"/>
              </w:rPr>
              <w:lastRenderedPageBreak/>
              <w:t>описывать основные органоиды клетки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Сравнивать клетки растений, животных и человека.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§ 3, рис. 3-6, в. 5-8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2519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4.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Ткани.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>
              <w:rPr>
                <w:rStyle w:val="a5"/>
                <w:i w:val="0"/>
              </w:rPr>
              <w:t>Л/</w:t>
            </w:r>
            <w:proofErr w:type="gramStart"/>
            <w:r>
              <w:rPr>
                <w:rStyle w:val="a5"/>
                <w:i w:val="0"/>
              </w:rPr>
              <w:t>р</w:t>
            </w:r>
            <w:proofErr w:type="gramEnd"/>
            <w:r>
              <w:rPr>
                <w:rStyle w:val="a5"/>
                <w:i w:val="0"/>
              </w:rPr>
              <w:t xml:space="preserve"> №1 </w:t>
            </w:r>
            <w:r w:rsidRPr="005374F5">
              <w:rPr>
                <w:rStyle w:val="a5"/>
                <w:i w:val="0"/>
              </w:rPr>
              <w:t>«</w:t>
            </w:r>
            <w:r>
              <w:rPr>
                <w:rStyle w:val="a5"/>
                <w:i w:val="0"/>
              </w:rPr>
              <w:t>Просмотр под микроскопом различных тканей человека</w:t>
            </w:r>
            <w:r w:rsidRPr="005374F5">
              <w:rPr>
                <w:rStyle w:val="a5"/>
                <w:i w:val="0"/>
              </w:rPr>
              <w:t>»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proofErr w:type="gramStart"/>
            <w:r w:rsidRPr="005374F5">
              <w:rPr>
                <w:rStyle w:val="a5"/>
                <w:i w:val="0"/>
              </w:rPr>
              <w:t>Ткани животных и человека: эпителиальные, соединительные (костная, хрящевая, жировая, кровь), мышечные (гладкая, поперечнополосатая, сердечная), нервная.</w:t>
            </w:r>
            <w:proofErr w:type="gramEnd"/>
            <w:r w:rsidRPr="005374F5">
              <w:rPr>
                <w:rStyle w:val="a5"/>
                <w:i w:val="0"/>
              </w:rPr>
              <w:t xml:space="preserve"> Нейрон: тело, дендриты, аксон. Межклеточное вещество.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Знать: определение понятия ткань; основные группы тканей человека;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Уметь: Изучать микроскопическое строение тканей.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Рассматривать готовые препараты и описывать ткани человека.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Сравнивать ткани человека и делать выводы на основе их сравнения.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4, рис. 7-10, в. 1-7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6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5.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Системы органов в организме. Уровни организации организма.  Нервная и гуморальная регуляция.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Строение и процессы жизнедеятельности организма человека. Рефлекторный характер деятельности нервной системы. Рефлекс, рефлекторная дуга: чувствительные, вставочные, исполнительные нейроны. Рецепторы. Нервная регуляция. Гормоны. Гормональная регуляция. Органы и системы органов.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Знать: понятия: Ткань, орган, система органов, рефлекс, рецептор, рефлекторная дуга.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Уметь: Называть органы и системы органов человека.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Распознавать на таблицах и описывать органы и системы органов человека.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 сущность регуляции жизнедеятельности организма.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5, рис. 11-12, в. 4-9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60"/>
        </w:trPr>
        <w:tc>
          <w:tcPr>
            <w:tcW w:w="1530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5A20D2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Опорно-двигательная система.</w:t>
            </w:r>
          </w:p>
          <w:p w:rsidR="00151A91" w:rsidRPr="005374F5" w:rsidRDefault="00151A91" w:rsidP="005A20D2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(9 ч., л/</w:t>
            </w:r>
            <w:proofErr w:type="gramStart"/>
            <w:r w:rsidRPr="005374F5">
              <w:rPr>
                <w:rStyle w:val="a5"/>
                <w:i w:val="0"/>
              </w:rPr>
              <w:t>р</w:t>
            </w:r>
            <w:proofErr w:type="gramEnd"/>
            <w:r w:rsidRPr="005374F5">
              <w:rPr>
                <w:rStyle w:val="a5"/>
                <w:i w:val="0"/>
              </w:rPr>
              <w:t xml:space="preserve"> - 2)</w:t>
            </w:r>
          </w:p>
        </w:tc>
      </w:tr>
      <w:tr w:rsidR="00151A91" w:rsidRPr="005374F5" w:rsidTr="001B39A5">
        <w:trPr>
          <w:trHeight w:val="6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6.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Скелет. Строение и состав костей.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>
              <w:rPr>
                <w:rStyle w:val="a5"/>
                <w:i w:val="0"/>
              </w:rPr>
              <w:t>Л/</w:t>
            </w:r>
            <w:proofErr w:type="gramStart"/>
            <w:r>
              <w:rPr>
                <w:rStyle w:val="a5"/>
                <w:i w:val="0"/>
              </w:rPr>
              <w:t>р</w:t>
            </w:r>
            <w:proofErr w:type="gramEnd"/>
            <w:r>
              <w:rPr>
                <w:rStyle w:val="a5"/>
                <w:i w:val="0"/>
              </w:rPr>
              <w:t xml:space="preserve"> №2</w:t>
            </w:r>
            <w:r w:rsidRPr="005374F5">
              <w:rPr>
                <w:rStyle w:val="a5"/>
                <w:i w:val="0"/>
              </w:rPr>
              <w:t> «Строение костной ткани»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>
              <w:rPr>
                <w:rStyle w:val="a5"/>
                <w:i w:val="0"/>
              </w:rPr>
              <w:t>Л/</w:t>
            </w:r>
            <w:proofErr w:type="gramStart"/>
            <w:r>
              <w:rPr>
                <w:rStyle w:val="a5"/>
                <w:i w:val="0"/>
              </w:rPr>
              <w:t>р</w:t>
            </w:r>
            <w:proofErr w:type="gramEnd"/>
            <w:r>
              <w:rPr>
                <w:rStyle w:val="a5"/>
                <w:i w:val="0"/>
              </w:rPr>
              <w:t xml:space="preserve"> №3</w:t>
            </w:r>
            <w:r w:rsidRPr="005374F5">
              <w:rPr>
                <w:rStyle w:val="a5"/>
                <w:i w:val="0"/>
              </w:rPr>
              <w:t> «Состав костей»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Опора и движение. Строение и функции опорно-двигательной системы. Строение опорной системы: скелет, кости (длинные, короткие, плоские), хрящи, связки. Строение кости: компактное вещество, губчатое вещество, </w:t>
            </w:r>
            <w:r w:rsidRPr="005374F5">
              <w:rPr>
                <w:rStyle w:val="a5"/>
                <w:i w:val="0"/>
              </w:rPr>
              <w:lastRenderedPageBreak/>
              <w:t xml:space="preserve">надкостница, костные клетки, костные пластинки, костные канальцы. 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 Знать: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-особенности строения скелета человека;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-функции ОДС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Уметь: Распознавать на таблицах основные части скелета человека.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Устанавливать взаимосвязь: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-между строением и функциями костей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-между строением и функциями скелета.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6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7.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Соединение костей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Соединения костей (неподвижные, </w:t>
            </w:r>
            <w:proofErr w:type="spellStart"/>
            <w:r w:rsidRPr="005374F5">
              <w:rPr>
                <w:rStyle w:val="a5"/>
                <w:i w:val="0"/>
              </w:rPr>
              <w:t>полуподвижные</w:t>
            </w:r>
            <w:proofErr w:type="spellEnd"/>
            <w:r w:rsidRPr="005374F5">
              <w:rPr>
                <w:rStyle w:val="a5"/>
                <w:i w:val="0"/>
              </w:rPr>
              <w:t>, подвижные). Строение сустава: суставная головка, суставная впадина, связки, суставной хрящ, суставная сумка. Суставная жидкость.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Знать: особенности строения скелета головы и туловища человека.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Уметь: Распознавать на таблицах основные части скелета головы и туловища человека.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Устанавливать взаимосвязь между строением и функциями скелета.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6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8.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Скелет головы и туловища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1B39A5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Строение и функции опорной системы. Скелет головы: отделы черепа (мозговой, лицевой), кости черепа (височная, затылочная, теменная, лобная, скуловая, верхне</w:t>
            </w:r>
            <w:proofErr w:type="gramStart"/>
            <w:r w:rsidRPr="005374F5">
              <w:rPr>
                <w:rStyle w:val="a5"/>
                <w:i w:val="0"/>
              </w:rPr>
              <w:t>е-</w:t>
            </w:r>
            <w:proofErr w:type="gramEnd"/>
            <w:r w:rsidRPr="005374F5">
              <w:rPr>
                <w:rStyle w:val="a5"/>
                <w:i w:val="0"/>
              </w:rPr>
              <w:t xml:space="preserve"> и нижнечелюстная). Скелет туловища. Позвоночник (отделы позвоночника: шейный, грудной, поясничный, крестцовый, копчиковый), грудная клетка (ребра, грудина)</w:t>
            </w:r>
            <w:proofErr w:type="gramStart"/>
            <w:r w:rsidRPr="005374F5">
              <w:rPr>
                <w:rStyle w:val="a5"/>
                <w:i w:val="0"/>
              </w:rPr>
              <w:t>.П</w:t>
            </w:r>
            <w:proofErr w:type="gramEnd"/>
            <w:r w:rsidRPr="005374F5">
              <w:rPr>
                <w:rStyle w:val="a5"/>
                <w:i w:val="0"/>
              </w:rPr>
              <w:t xml:space="preserve">риспособление скелета человека к </w:t>
            </w:r>
            <w:proofErr w:type="spellStart"/>
            <w:r w:rsidRPr="005374F5">
              <w:rPr>
                <w:rStyle w:val="a5"/>
                <w:i w:val="0"/>
              </w:rPr>
              <w:t>прямохождению</w:t>
            </w:r>
            <w:proofErr w:type="spellEnd"/>
            <w:r w:rsidRPr="005374F5">
              <w:rPr>
                <w:rStyle w:val="a5"/>
                <w:i w:val="0"/>
              </w:rPr>
              <w:t xml:space="preserve"> и трудовой деятельности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Знать: особенности строения скелета поясов и свободных конечностей человека.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Уметь: Распознавать на таблицах основные части скелета поясов и свободных конечностей.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Характеризовать особенности строения человека, обусловленные </w:t>
            </w:r>
            <w:proofErr w:type="spellStart"/>
            <w:r w:rsidRPr="005374F5">
              <w:rPr>
                <w:rStyle w:val="a5"/>
                <w:i w:val="0"/>
              </w:rPr>
              <w:t>прямохождением</w:t>
            </w:r>
            <w:proofErr w:type="spellEnd"/>
            <w:r w:rsidRPr="005374F5">
              <w:rPr>
                <w:rStyle w:val="a5"/>
                <w:i w:val="0"/>
              </w:rPr>
              <w:t xml:space="preserve"> и трудовой деятельностью.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Устанавливать взаимосвязь между строением и функциями скелета.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6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9.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Скелет конечностей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1B39A5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Скелет поясов: плечевой (ключицы, лопатки), тазовый пояс и свободных конечностей. </w:t>
            </w:r>
            <w:proofErr w:type="gramStart"/>
            <w:r w:rsidRPr="005374F5">
              <w:rPr>
                <w:rStyle w:val="a5"/>
                <w:i w:val="0"/>
              </w:rPr>
              <w:t>Скелет верхних конечностей</w:t>
            </w:r>
            <w:r w:rsidR="001B39A5">
              <w:rPr>
                <w:rStyle w:val="a5"/>
                <w:i w:val="0"/>
              </w:rPr>
              <w:t xml:space="preserve"> </w:t>
            </w:r>
            <w:r w:rsidRPr="005374F5">
              <w:rPr>
                <w:rStyle w:val="a5"/>
                <w:i w:val="0"/>
              </w:rPr>
              <w:t xml:space="preserve">(плечо: плечевая кость; предплечье: локтевая и лучевая; кисть: запястье, пясть, фаланги пальцев) и нижней (бедро: бедренная; голень: малоберцовая и </w:t>
            </w:r>
            <w:r w:rsidRPr="005374F5">
              <w:rPr>
                <w:rStyle w:val="a5"/>
                <w:i w:val="0"/>
              </w:rPr>
              <w:lastRenderedPageBreak/>
              <w:t>большеберцовая; стопа: предплюсна, плюсна, фаланги пальцев</w:t>
            </w:r>
            <w:r w:rsidR="001B39A5">
              <w:rPr>
                <w:rStyle w:val="a5"/>
                <w:i w:val="0"/>
              </w:rPr>
              <w:t>.</w:t>
            </w:r>
            <w:proofErr w:type="gramEnd"/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6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10.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Первая помощь при травмах: растяжении связок, вывихах суставов, переломах костей.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Профилактика травматизма. Приемы оказания первой помощи при травмах ОДС.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Травмы: переломы, вывихи, растяжения связок.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Уметь: Использовать приобретенные знания и умения </w:t>
            </w:r>
            <w:proofErr w:type="gramStart"/>
            <w:r w:rsidRPr="005374F5">
              <w:rPr>
                <w:rStyle w:val="a5"/>
                <w:i w:val="0"/>
              </w:rPr>
              <w:t>для</w:t>
            </w:r>
            <w:proofErr w:type="gramEnd"/>
            <w:r w:rsidRPr="005374F5">
              <w:rPr>
                <w:rStyle w:val="a5"/>
                <w:i w:val="0"/>
              </w:rPr>
              <w:t>: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-соблюдения мер профилактики травматизма, нарушения осанки.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-оказания первой помощи при травмах.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9, рис. 26, в. 1-5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6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11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Мышцы. Типы мышц их строение и значение.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Строение двигательной системы. Обзор основных мышц человека: гладкие и скелетные, жевательные и мимические мышцы головы. Мышцы туловища и конечностей. Дыхательные мышцы (межреберные, диафрагма). Сухожилия.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Знать: Тип мышц, их строение и значение.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Уметь: Распознавать на таблицах основные группы мышц человека.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10, рис. 27-29, в. 1-6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6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12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Работа мышц.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Динамическая и статическая работа мышц. Энергетика мышечного сокращения. Регуляция мышечных движений.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Знать: принцип работы мышц.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Уметь: Устанавливать взаимосвязь между строением и функциями мышц.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11, рис. 30, в. 1-4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6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13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Нарушение осанки и плоскостопие.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Осанка. Признаки хорошей осанки. Нарушение правильной осанки. Плоскостопие. Коррекция. Предупреждение плоскостопия и искривления позвоночника.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>
              <w:rPr>
                <w:rStyle w:val="a5"/>
                <w:i w:val="0"/>
              </w:rPr>
              <w:t>л/</w:t>
            </w:r>
            <w:proofErr w:type="gramStart"/>
            <w:r>
              <w:rPr>
                <w:rStyle w:val="a5"/>
                <w:i w:val="0"/>
              </w:rPr>
              <w:t>р</w:t>
            </w:r>
            <w:proofErr w:type="gramEnd"/>
            <w:r>
              <w:rPr>
                <w:rStyle w:val="a5"/>
                <w:i w:val="0"/>
              </w:rPr>
              <w:t xml:space="preserve"> № 4 «Определение нарушения осанки и плоскостопия»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Знать: Признаки хорошей осанки. Последствия нарушения правильной осанки.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Уметь: Использовать приобретенные знания </w:t>
            </w:r>
            <w:proofErr w:type="gramStart"/>
            <w:r w:rsidRPr="005374F5">
              <w:rPr>
                <w:rStyle w:val="a5"/>
                <w:i w:val="0"/>
              </w:rPr>
              <w:t>для</w:t>
            </w:r>
            <w:proofErr w:type="gramEnd"/>
            <w:r w:rsidRPr="005374F5">
              <w:rPr>
                <w:rStyle w:val="a5"/>
                <w:i w:val="0"/>
              </w:rPr>
              <w:t>: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-проведения наблюдений за состоянием собственного организма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-соблюдение мер профилактики нарушения осанки.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12, рис. 31-35, в. 1-3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6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14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Обобщение  по теме «Опорно-двигательная система»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proofErr w:type="spellStart"/>
            <w:r w:rsidRPr="005374F5">
              <w:rPr>
                <w:rStyle w:val="a5"/>
                <w:i w:val="0"/>
              </w:rPr>
              <w:t>повт</w:t>
            </w:r>
            <w:proofErr w:type="spellEnd"/>
            <w:r w:rsidRPr="005374F5">
              <w:rPr>
                <w:rStyle w:val="a5"/>
                <w:i w:val="0"/>
              </w:rPr>
              <w:t>. § 6-13, тетрадь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360"/>
        </w:trPr>
        <w:tc>
          <w:tcPr>
            <w:tcW w:w="1530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5A20D2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Кровь и кровообращение.</w:t>
            </w:r>
          </w:p>
          <w:p w:rsidR="00151A91" w:rsidRPr="005374F5" w:rsidRDefault="00151A91" w:rsidP="005A20D2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(9 ч., л/</w:t>
            </w:r>
            <w:proofErr w:type="gramStart"/>
            <w:r w:rsidRPr="005374F5">
              <w:rPr>
                <w:rStyle w:val="a5"/>
                <w:i w:val="0"/>
              </w:rPr>
              <w:t>р</w:t>
            </w:r>
            <w:proofErr w:type="gramEnd"/>
            <w:r w:rsidRPr="005374F5">
              <w:rPr>
                <w:rStyle w:val="a5"/>
                <w:i w:val="0"/>
              </w:rPr>
              <w:t xml:space="preserve"> - 1)</w:t>
            </w:r>
          </w:p>
        </w:tc>
      </w:tr>
      <w:tr w:rsidR="00151A91" w:rsidRPr="005374F5" w:rsidTr="001B39A5">
        <w:trPr>
          <w:trHeight w:val="9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15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Внутренняя среда. Значение крови и ее состав.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Л/</w:t>
            </w:r>
            <w:proofErr w:type="gramStart"/>
            <w:r w:rsidRPr="005374F5">
              <w:rPr>
                <w:rStyle w:val="a5"/>
                <w:i w:val="0"/>
              </w:rPr>
              <w:t>р</w:t>
            </w:r>
            <w:proofErr w:type="gramEnd"/>
            <w:r w:rsidRPr="005374F5">
              <w:rPr>
                <w:rStyle w:val="a5"/>
                <w:i w:val="0"/>
              </w:rPr>
              <w:t xml:space="preserve"> № 5 «Сравнение крови человека с кровью лягушки»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Внутренняя среда организма: кровь, тканевая жидкость и лимфа. Кровь и ее функции. Плазма крови, клетки крови (эритроциты, лейкоциты, тромбоциты). Свертывание крови.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Знать: признаки биологических объектов: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-составляющие внутренней среды организма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-составляющие крови (форменные элементы)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-составляющие плазмы.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-сущность биологического процесса свертывания крови.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Уметь: Сравнивать кровь человека и лягушки и делать выводы на основе их сравнения.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Гл. 3, § 14, рис. 37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12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16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Иммунитет.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C67410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Иммунитет. Иммунная система человека (костный мозг, тимус, лимфатические узлы, селезенка, лимфоидная ткань). Антигены и антитела. Иммунная реакция. Клеточный и гуморальный иммунитет. Вакцинация. Лечебные сыворотки. 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Знать: понятие иммунитета, виды иммунитета.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Объяснять проявление иммунитета у человека.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Уметь: Использовать приобретенные знания для соблюдения мер профилактики СПИДа, инфекционных заболеваний.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15, табл. 2, в. 1-4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26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17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Тканевая совместимость и переливание крови.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Группы крови. Переливание крови. Групповая совместимость крови, групповая совместимость тканей. Резус-фактор.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Знать: особенности организма человека, его строения и жизнедеятельности: свою группу крови, резус-фактор; факторы риска для здоровья.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Уметь: Находить в различных источниках биологическую информацию по проблеме пересадки органов и тканей, об использовании донорской крови.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16, табл.3, в. 1-3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26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18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Строение и работа </w:t>
            </w:r>
            <w:r w:rsidRPr="005374F5">
              <w:rPr>
                <w:rStyle w:val="a5"/>
                <w:i w:val="0"/>
              </w:rPr>
              <w:lastRenderedPageBreak/>
              <w:t>сердца. Круги кровообращения.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 xml:space="preserve">Кровеносная система. Сердце и </w:t>
            </w:r>
            <w:r w:rsidRPr="005374F5">
              <w:rPr>
                <w:rStyle w:val="a5"/>
                <w:i w:val="0"/>
              </w:rPr>
              <w:lastRenderedPageBreak/>
              <w:t>кровеносные сосуды. Строение (предсердия, желудочки, створчатые и полулунные клапаны) и функции сердца (фазы сердечной деятельности). Транспорт веществ. Кровеносные сосуды: аорта, артерии, капилляры. Вены. Большой и малый круги кровообращения. Значение кровообращения.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 xml:space="preserve">Знать: особенности строения органов </w:t>
            </w:r>
            <w:r w:rsidRPr="005374F5">
              <w:rPr>
                <w:rStyle w:val="a5"/>
                <w:i w:val="0"/>
              </w:rPr>
              <w:lastRenderedPageBreak/>
              <w:t>кровообращения; сущность биологического процесса: работу сердца; взаимосвязь между строением и функциями сердца.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Уметь: Распознавать и описывать на таблицах: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-систему органов кровообращения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-органы кровеносной системы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Характеризовать: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-сущность биологического процесса – транспорта веществ</w:t>
            </w:r>
          </w:p>
          <w:p w:rsidR="00151A91" w:rsidRPr="005374F5" w:rsidRDefault="00C67410" w:rsidP="00F76902">
            <w:pPr>
              <w:rPr>
                <w:rStyle w:val="a5"/>
                <w:i w:val="0"/>
              </w:rPr>
            </w:pPr>
            <w:r>
              <w:rPr>
                <w:rStyle w:val="a5"/>
                <w:i w:val="0"/>
              </w:rPr>
              <w:t xml:space="preserve">-сущность кругов кровообращения 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 xml:space="preserve">§ 17, рис. 41-44, </w:t>
            </w:r>
            <w:r w:rsidRPr="005374F5">
              <w:rPr>
                <w:rStyle w:val="a5"/>
                <w:i w:val="0"/>
              </w:rPr>
              <w:lastRenderedPageBreak/>
              <w:t>в. 5-8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12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19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Движение лимфы.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C67410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Лимфатическая система. Лимфа, лимфатические капилляры, сосуды, грудной проток, лимфатические узлы. Отток лимфы. Функции </w:t>
            </w:r>
            <w:proofErr w:type="spellStart"/>
            <w:r w:rsidRPr="005374F5">
              <w:rPr>
                <w:rStyle w:val="a5"/>
                <w:i w:val="0"/>
              </w:rPr>
              <w:t>лимфоузлов</w:t>
            </w:r>
            <w:proofErr w:type="spellEnd"/>
            <w:r w:rsidRPr="005374F5">
              <w:rPr>
                <w:rStyle w:val="a5"/>
                <w:i w:val="0"/>
              </w:rPr>
              <w:t>. Связь кровеносной и лимфатической системы.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Знать: - особенности строения органов лимфатической системы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 сущность биологического процесс</w:t>
            </w:r>
            <w:proofErr w:type="gramStart"/>
            <w:r w:rsidRPr="005374F5">
              <w:rPr>
                <w:rStyle w:val="a5"/>
                <w:i w:val="0"/>
              </w:rPr>
              <w:t>а-</w:t>
            </w:r>
            <w:proofErr w:type="gramEnd"/>
            <w:r w:rsidRPr="005374F5">
              <w:rPr>
                <w:rStyle w:val="a5"/>
                <w:i w:val="0"/>
              </w:rPr>
              <w:t xml:space="preserve"> транспорта веществ.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Уметь: Устанавливать взаимосвязь между кровеносной и лимфатической системой.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18, рис. 45, в. 1-3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20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Движение крови по сосудам.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Кровеносная система. Причины движения крови по сосудам. Давление крови на стенки сосудов. Измерение АД. АД</w:t>
            </w:r>
            <w:proofErr w:type="gramStart"/>
            <w:r w:rsidRPr="005374F5">
              <w:rPr>
                <w:rStyle w:val="a5"/>
                <w:i w:val="0"/>
              </w:rPr>
              <w:t xml:space="preserve"> :</w:t>
            </w:r>
            <w:proofErr w:type="gramEnd"/>
            <w:r w:rsidRPr="005374F5">
              <w:rPr>
                <w:rStyle w:val="a5"/>
                <w:i w:val="0"/>
              </w:rPr>
              <w:t xml:space="preserve"> верхнее и нижнее. Пульс. ЧСС. Перераспределение крови в организме.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Знать: сущность </w:t>
            </w:r>
            <w:proofErr w:type="gramStart"/>
            <w:r w:rsidRPr="005374F5">
              <w:rPr>
                <w:rStyle w:val="a5"/>
                <w:i w:val="0"/>
              </w:rPr>
              <w:t>биологического</w:t>
            </w:r>
            <w:proofErr w:type="gramEnd"/>
            <w:r w:rsidRPr="005374F5">
              <w:rPr>
                <w:rStyle w:val="a5"/>
                <w:i w:val="0"/>
              </w:rPr>
              <w:t xml:space="preserve"> процессов: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-движение крови по сосудам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-регуляция жизнедеятельности организма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-автоматизма сердечной мышцы;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Роль гормонов в организме.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19, рис. 46-48, в. 1-4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21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Регуляция  работы сердца и кровеносных сосудов. 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Нейрогуморальная регуляция работы сердца и сосудов. Автоматизм  сердечной мышцы. Гуморальная регуляция.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Уметь: Использовать приобретенные знания для проведения наблюдений за состоянием собственного организма.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20, в. 4-6, тетрадь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22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Предупреждения заболеваний </w:t>
            </w:r>
            <w:proofErr w:type="gramStart"/>
            <w:r w:rsidRPr="005374F5">
              <w:rPr>
                <w:rStyle w:val="a5"/>
                <w:i w:val="0"/>
              </w:rPr>
              <w:t>сердечно-</w:t>
            </w:r>
            <w:r w:rsidRPr="005374F5">
              <w:rPr>
                <w:rStyle w:val="a5"/>
                <w:i w:val="0"/>
              </w:rPr>
              <w:lastRenderedPageBreak/>
              <w:t>сосудистой</w:t>
            </w:r>
            <w:proofErr w:type="gramEnd"/>
            <w:r w:rsidRPr="005374F5">
              <w:rPr>
                <w:rStyle w:val="a5"/>
                <w:i w:val="0"/>
              </w:rPr>
              <w:t xml:space="preserve"> системы. Первая помощь при кровотечениях.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 xml:space="preserve">СС заболевания, причины и предупреждения (гипертония, </w:t>
            </w:r>
            <w:r w:rsidRPr="005374F5">
              <w:rPr>
                <w:rStyle w:val="a5"/>
                <w:i w:val="0"/>
              </w:rPr>
              <w:lastRenderedPageBreak/>
              <w:t>гипотония, инсульт, инфаркт). Пульс. ЧСС. Функциональная проба. Культура отношения к собственному здоровью и здоровью окружающих. Соблюдение санитарно – гигиенических норм и правил ЗОЖ. Вредные привычки.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Виды кровотечений. Приемы оказания первой помощи. Жгут. Закрутка. Давящая повязка.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Знать: влияние факторов риска для здоровья.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 xml:space="preserve">Уметь: Использовать приобретенные знания </w:t>
            </w:r>
            <w:proofErr w:type="gramStart"/>
            <w:r w:rsidRPr="005374F5">
              <w:rPr>
                <w:rStyle w:val="a5"/>
                <w:i w:val="0"/>
              </w:rPr>
              <w:t>для</w:t>
            </w:r>
            <w:proofErr w:type="gramEnd"/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-проведения наблюдений за состоянием собственного организма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-профилактика вредных привычек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Использовать приобретенные знания для оказания первой помощи при травмах (повреждение сосудов)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§ 21, в 3-5;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§ 22, рис 49-51, </w:t>
            </w:r>
            <w:r w:rsidRPr="005374F5">
              <w:rPr>
                <w:rStyle w:val="a5"/>
                <w:i w:val="0"/>
              </w:rPr>
              <w:lastRenderedPageBreak/>
              <w:t>в 4-6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23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Урок-зачет по теме ««Кровь и кровообращение».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proofErr w:type="spellStart"/>
            <w:r w:rsidRPr="005374F5">
              <w:rPr>
                <w:rStyle w:val="a5"/>
                <w:i w:val="0"/>
              </w:rPr>
              <w:t>повт</w:t>
            </w:r>
            <w:proofErr w:type="spellEnd"/>
            <w:r w:rsidRPr="005374F5">
              <w:rPr>
                <w:rStyle w:val="a5"/>
                <w:i w:val="0"/>
              </w:rPr>
              <w:t>. § 14-22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1530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5A20D2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Дыхательная система</w:t>
            </w:r>
          </w:p>
          <w:p w:rsidR="00151A91" w:rsidRPr="005374F5" w:rsidRDefault="00151A91" w:rsidP="005A20D2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(5 ч, л/</w:t>
            </w:r>
            <w:proofErr w:type="gramStart"/>
            <w:r w:rsidRPr="005374F5">
              <w:rPr>
                <w:rStyle w:val="a5"/>
                <w:i w:val="0"/>
              </w:rPr>
              <w:t>р</w:t>
            </w:r>
            <w:proofErr w:type="gramEnd"/>
            <w:r w:rsidRPr="005374F5">
              <w:rPr>
                <w:rStyle w:val="a5"/>
                <w:i w:val="0"/>
              </w:rPr>
              <w:t xml:space="preserve"> - 2)</w:t>
            </w: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24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Значение дыхания. Органы дыхания. Строение легких.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Л/</w:t>
            </w:r>
            <w:proofErr w:type="gramStart"/>
            <w:r w:rsidRPr="005374F5">
              <w:rPr>
                <w:rStyle w:val="a5"/>
                <w:i w:val="0"/>
              </w:rPr>
              <w:t>р</w:t>
            </w:r>
            <w:proofErr w:type="gramEnd"/>
            <w:r w:rsidRPr="005374F5">
              <w:rPr>
                <w:rStyle w:val="a5"/>
                <w:i w:val="0"/>
              </w:rPr>
              <w:t xml:space="preserve"> №6. «Состав вдыхаемого и выдыхаемого воздуха»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Урок изучения и первичного закрепления новых знаний.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Дыхание. Система органов дыхания (верхние дыхательные пути, гортань, трахея, главные бронхи, бронхиальное дерево, альвеолы) и ее роль в обмене веществ.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Легкие, плевра, плевральная полость. Связь с кровеносной системой.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Называть особенности строения организма человека – органы дыхательной системы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Распознавать и описывать на таблицах органы дыхания.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сущность биологического процесса дыхания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23, рис 52-53, в 3-4;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24, рис 54, в 3-4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25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Газообмен в легких и тканях. Дыхательные движения.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Л/</w:t>
            </w:r>
            <w:proofErr w:type="gramStart"/>
            <w:r w:rsidRPr="005374F5">
              <w:rPr>
                <w:rStyle w:val="a5"/>
                <w:i w:val="0"/>
              </w:rPr>
              <w:t>р</w:t>
            </w:r>
            <w:proofErr w:type="gramEnd"/>
            <w:r w:rsidRPr="005374F5">
              <w:rPr>
                <w:rStyle w:val="a5"/>
                <w:i w:val="0"/>
              </w:rPr>
              <w:t xml:space="preserve"> №7. «Дыхательные движения. Модель </w:t>
            </w:r>
            <w:proofErr w:type="spellStart"/>
            <w:r w:rsidRPr="005374F5">
              <w:rPr>
                <w:rStyle w:val="a5"/>
                <w:i w:val="0"/>
              </w:rPr>
              <w:t>Дондерса</w:t>
            </w:r>
            <w:proofErr w:type="spellEnd"/>
            <w:r w:rsidRPr="005374F5">
              <w:rPr>
                <w:rStyle w:val="a5"/>
                <w:i w:val="0"/>
              </w:rPr>
              <w:t>».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Обмен газов в легких и тканях. Механизм вдоха и выдоха. Дыхательные движения.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сущность биологического процесса дыхания и транспорт веществ.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Использовать приобретенные знания для проведения наблюдений за состоянием собственного здоровья.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25, рис 55-56, в 1-3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26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Регуляция дыхания.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Дыхательный центр продолговатого мозга. Высшие дыхательные центры коры больших полушарий головного мозга. Рефлекторная регуляция дыхания.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Гуморальная регуляция дыхания. Защитный рефлекс (чихание и кашель).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типы и сущность регуляции биологического процесса дыхания.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Использовать приобретенные знания для проведения наблюдений за состоянием собственного здоровья.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26, табл., в 3-4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27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Болезни органов дыхания и их предупреждение. Гигиена органов дыхания.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Первая помощь при поражении органов дыхания.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Заболевания органов дыхания и их профилактика. Предупреждение распространения инфекционных заболеваний и соблюдение мер профилактики для защиты собственного организма. Вредные привычки, их влияние на состояние здоровье. Чистота атмосферного воздуха как фактор здоровья. Зависимость здоровья человека от состояния окружающей среды.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Приемы оказания первой помощи при отравлении угарным газом, спасение утопающего.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Называть заболевания органов дыхания.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Использовать приобретенные знания для соблюдения мер профилактики инфекционных и простудных заболеваний, вредных привычек; для оказания первой помощи при отравлении </w:t>
            </w:r>
            <w:proofErr w:type="gramStart"/>
            <w:r w:rsidRPr="005374F5">
              <w:rPr>
                <w:rStyle w:val="a5"/>
                <w:i w:val="0"/>
              </w:rPr>
              <w:t>СО</w:t>
            </w:r>
            <w:proofErr w:type="gramEnd"/>
            <w:r w:rsidRPr="005374F5">
              <w:rPr>
                <w:rStyle w:val="a5"/>
                <w:i w:val="0"/>
              </w:rPr>
              <w:t xml:space="preserve">, </w:t>
            </w:r>
            <w:proofErr w:type="gramStart"/>
            <w:r w:rsidRPr="005374F5">
              <w:rPr>
                <w:rStyle w:val="a5"/>
                <w:i w:val="0"/>
              </w:rPr>
              <w:t>спасении</w:t>
            </w:r>
            <w:proofErr w:type="gramEnd"/>
            <w:r w:rsidRPr="005374F5">
              <w:rPr>
                <w:rStyle w:val="a5"/>
                <w:i w:val="0"/>
              </w:rPr>
              <w:t xml:space="preserve"> утопающего.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Объяснять зависимость собственного здоровья от состояния окружающей среды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Анализировать и оценивать воздействие факторов риска на здоровье.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27, в 3-4; § 28, рис 57-58, в 4-6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28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Урок-зачет по теме «Дыхательная система»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proofErr w:type="spellStart"/>
            <w:r w:rsidRPr="005374F5">
              <w:rPr>
                <w:rStyle w:val="a5"/>
                <w:i w:val="0"/>
              </w:rPr>
              <w:t>повт</w:t>
            </w:r>
            <w:proofErr w:type="spellEnd"/>
            <w:r w:rsidRPr="005374F5">
              <w:rPr>
                <w:rStyle w:val="a5"/>
                <w:i w:val="0"/>
              </w:rPr>
              <w:t>. § 23-28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1530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5A20D2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Пищеварительная система</w:t>
            </w:r>
          </w:p>
          <w:p w:rsidR="00151A91" w:rsidRPr="005374F5" w:rsidRDefault="00151A91" w:rsidP="005A20D2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(7 ч., л/</w:t>
            </w:r>
            <w:proofErr w:type="gramStart"/>
            <w:r w:rsidRPr="005374F5">
              <w:rPr>
                <w:rStyle w:val="a5"/>
                <w:i w:val="0"/>
              </w:rPr>
              <w:t>р</w:t>
            </w:r>
            <w:proofErr w:type="gramEnd"/>
            <w:r w:rsidRPr="005374F5">
              <w:rPr>
                <w:rStyle w:val="a5"/>
                <w:i w:val="0"/>
              </w:rPr>
              <w:t xml:space="preserve"> - 2)</w:t>
            </w: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29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Значение и состав пищи.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Питание. Пищевые продукты и питательные вещества: белки, </w:t>
            </w:r>
            <w:r w:rsidRPr="005374F5">
              <w:rPr>
                <w:rStyle w:val="a5"/>
                <w:i w:val="0"/>
              </w:rPr>
              <w:lastRenderedPageBreak/>
              <w:t>жиры, углеводы, минеральные вещества, витамины, вода. Пища как биологическая основа жизни.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 xml:space="preserve">Называть питательные вещества и пищевые продукты, в которых они </w:t>
            </w:r>
            <w:r w:rsidRPr="005374F5">
              <w:rPr>
                <w:rStyle w:val="a5"/>
                <w:i w:val="0"/>
              </w:rPr>
              <w:lastRenderedPageBreak/>
              <w:t>находятся.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Объяснять роль питательных веществ в организме.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сущность процесса питания.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§ 29, в 4-7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30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Органы пищеварения.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6D068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Пищеварение. Строение и функции пищеварительной системы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Называть особенности строения организма человека – органы пищеварительной системы.</w:t>
            </w:r>
          </w:p>
          <w:p w:rsidR="00151A91" w:rsidRPr="005374F5" w:rsidRDefault="00151A91" w:rsidP="006D068C">
            <w:pPr>
              <w:rPr>
                <w:rStyle w:val="a5"/>
                <w:i w:val="0"/>
              </w:rPr>
            </w:pP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30, рис 59-61, в 1-3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31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Зубы.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Зуб, его строение. Резцы. Клыки. Коренные зубы. Выпадающие (молочные) и постоянные зубы. Кариес.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Распознавать и описывать формы и функции различных зубов.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Использовать приобретенные знания для проведения наблюдений за состоянием собственного здоровья.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31, рис 62-65, в 4-6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32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Пищеварение в ротовой полости и в желудке.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Л/</w:t>
            </w:r>
            <w:proofErr w:type="gramStart"/>
            <w:r w:rsidRPr="005374F5">
              <w:rPr>
                <w:rStyle w:val="a5"/>
                <w:i w:val="0"/>
              </w:rPr>
              <w:t>р</w:t>
            </w:r>
            <w:proofErr w:type="gramEnd"/>
            <w:r w:rsidRPr="005374F5">
              <w:rPr>
                <w:rStyle w:val="a5"/>
                <w:i w:val="0"/>
              </w:rPr>
              <w:t xml:space="preserve"> №8. «Действие ферментов слюны на крахмал».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Л/</w:t>
            </w:r>
            <w:proofErr w:type="gramStart"/>
            <w:r w:rsidRPr="005374F5">
              <w:rPr>
                <w:rStyle w:val="a5"/>
                <w:i w:val="0"/>
              </w:rPr>
              <w:t>р</w:t>
            </w:r>
            <w:proofErr w:type="gramEnd"/>
            <w:r w:rsidRPr="005374F5">
              <w:rPr>
                <w:rStyle w:val="a5"/>
                <w:i w:val="0"/>
              </w:rPr>
              <w:t xml:space="preserve"> №9. «Действие ферментов желудочного сока на белки».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Роль ферментов в пищеварении. Пищеварительные ферменты ротовой полости: слюна, пти</w:t>
            </w:r>
            <w:r w:rsidR="006D068C">
              <w:rPr>
                <w:rStyle w:val="a5"/>
                <w:i w:val="0"/>
              </w:rPr>
              <w:t xml:space="preserve">алин, </w:t>
            </w:r>
            <w:proofErr w:type="spellStart"/>
            <w:r w:rsidR="006D068C">
              <w:rPr>
                <w:rStyle w:val="a5"/>
                <w:i w:val="0"/>
              </w:rPr>
              <w:t>мальтаза</w:t>
            </w:r>
            <w:proofErr w:type="spellEnd"/>
            <w:r w:rsidR="006D068C">
              <w:rPr>
                <w:rStyle w:val="a5"/>
                <w:i w:val="0"/>
              </w:rPr>
              <w:t xml:space="preserve">, крахмал. </w:t>
            </w:r>
            <w:r w:rsidRPr="005374F5">
              <w:rPr>
                <w:rStyle w:val="a5"/>
                <w:i w:val="0"/>
              </w:rPr>
              <w:t xml:space="preserve"> Глюкоза. Нейрогуморальная регуляция пищеварения. Пищеварение в желудке. Желудок, слои желудка. Пищеварительные ферменты желудка: желудочный сок, пепсин. Нейрогуморальная регуляция пищеварения.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Давать определение понятиям: фермент, рефлекс, безусловный и условный рефлексы.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Распознавать и описывать на таблицах органы пищеварительной системы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сущность биологического процесса пищеварения, роль ферментов в пищеварении.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32, рис 66, в 6-8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33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Пищеварение в кишечнике. Всасывание питательных веществ.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Строение и функции пищеварительной системы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Роль ферментов в пищеварении.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Переваривание пищи в 12-персной кишке. Ферменты поджелудочной железы, роль печени в пищеварении. Всасывание </w:t>
            </w:r>
            <w:r w:rsidRPr="005374F5">
              <w:rPr>
                <w:rStyle w:val="a5"/>
                <w:i w:val="0"/>
              </w:rPr>
              <w:lastRenderedPageBreak/>
              <w:t>питательных веществ. Строение и функции тонкой и толстой кишки. Аппендикс.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Давать определение понятиям: фермент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Распознавать и описывать на таблицах органы пищеварительной системы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сущность биологического процесса пищеварения, роль ферментов в пищеварении.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33, рис 67, в 5-8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34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Регуляция пищеварения. Гигиена питания.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 Укрепление здоровья: рациональное питание, двигательная активность. Соблюдение санитарно-гигиенических норм и правил ЗОЖ. Вредные и полезные привычки.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Использовать приобретенные знания для проведения наблюдений за состоянием собственного здоровья.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Использовать приобретенные знания для соблюдения мер профилактики заболеваний органов ЖКТ. Оказание первой помощи при отравлении ядовитыми грибами.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34, рис 68, в 3-4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35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Заболевания органов пищеварения.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Профилактика пищевых отравлений, кишечных инфекций. Симптомы аппендицита.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§ 35, в 3-5, </w:t>
            </w:r>
            <w:proofErr w:type="spellStart"/>
            <w:r w:rsidRPr="005374F5">
              <w:rPr>
                <w:rStyle w:val="a5"/>
                <w:i w:val="0"/>
              </w:rPr>
              <w:t>подг</w:t>
            </w:r>
            <w:proofErr w:type="spellEnd"/>
            <w:r w:rsidRPr="005374F5">
              <w:rPr>
                <w:rStyle w:val="a5"/>
                <w:i w:val="0"/>
              </w:rPr>
              <w:t>. к зачету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1530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5A20D2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Обмен веществ и энергии. Витамины.</w:t>
            </w:r>
          </w:p>
          <w:p w:rsidR="00151A91" w:rsidRPr="005374F5" w:rsidRDefault="00151A91" w:rsidP="005A20D2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(4 ч.)</w:t>
            </w: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36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Обменные процессы в организме.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Урок изучения и первичного закрепления новых знаний.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Обмен веществ и превращение энергии как необходимое условие жизнедеятельности организма. Пластический и энергетический обмен.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Давать определение понятиям: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пластический и энергетический обмен.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сущность обмена веществ и превращение энергии в организме, обмен веществ как основу жизнедеятельности организма человека.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Использовать приобретенные знания для соблюдения мер профилактики заболеваний, связанных с нарушением обмена веществ.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36, в 5-8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37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Нормы питания. Обмен белков, жиров и углеводов.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Обмен и роль белков, углеводов, жиров. Водно-солевой обмен. Определение норм питания.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Соблюдение санитарно-гигиенических норм и правил ЗОЖ. Вредные и полезные </w:t>
            </w:r>
            <w:r w:rsidRPr="005374F5">
              <w:rPr>
                <w:rStyle w:val="a5"/>
                <w:i w:val="0"/>
              </w:rPr>
              <w:lastRenderedPageBreak/>
              <w:t>привычки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Давать определение понятиям: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пластический и энергетический обмен.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сущность обмена веществ и превращение энергии в организме, обмен веществ как основу жизнедеятельности организма человека.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Использовать приобретенные знания для соблюдения мер профилактики заболеваний, связанных с нарушением обмена веществ.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 xml:space="preserve">§ 37, табл. 4-5, </w:t>
            </w:r>
            <w:proofErr w:type="spellStart"/>
            <w:r w:rsidRPr="005374F5">
              <w:rPr>
                <w:rStyle w:val="a5"/>
                <w:i w:val="0"/>
              </w:rPr>
              <w:t>вопр</w:t>
            </w:r>
            <w:proofErr w:type="spellEnd"/>
            <w:r w:rsidRPr="005374F5">
              <w:rPr>
                <w:rStyle w:val="a5"/>
                <w:i w:val="0"/>
              </w:rPr>
              <w:t>. 4-6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38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Витамины.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Витамины, их роль в организме. Суточная потребность организма в витаминах. </w:t>
            </w:r>
            <w:proofErr w:type="spellStart"/>
            <w:r w:rsidRPr="005374F5">
              <w:rPr>
                <w:rStyle w:val="a5"/>
                <w:i w:val="0"/>
              </w:rPr>
              <w:t>Гипо</w:t>
            </w:r>
            <w:proofErr w:type="spellEnd"/>
            <w:r w:rsidRPr="005374F5">
              <w:rPr>
                <w:rStyle w:val="a5"/>
                <w:i w:val="0"/>
              </w:rPr>
              <w:t>- и гипервитаминозы А</w:t>
            </w:r>
            <w:proofErr w:type="gramStart"/>
            <w:r w:rsidRPr="005374F5">
              <w:rPr>
                <w:rStyle w:val="a5"/>
                <w:i w:val="0"/>
              </w:rPr>
              <w:t>,В</w:t>
            </w:r>
            <w:proofErr w:type="gramEnd"/>
            <w:r w:rsidRPr="005374F5">
              <w:rPr>
                <w:rStyle w:val="a5"/>
                <w:i w:val="0"/>
              </w:rPr>
              <w:t>1,С,Д. Проявление авитаминозов («куриная слепота», бери – бери, цинга, рахит) и их предупреждение.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Называть основные группы витаминов и продукты, в которых они находятся.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роль витаминов в организме.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Использовать приобретенные знания для соблюдения мер профилактики заболеваний, связанных с недостатком витаминов.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§ 38, табл. 6, в 5-7, </w:t>
            </w:r>
            <w:proofErr w:type="spellStart"/>
            <w:r w:rsidRPr="005374F5">
              <w:rPr>
                <w:rStyle w:val="a5"/>
                <w:i w:val="0"/>
              </w:rPr>
              <w:t>подг</w:t>
            </w:r>
            <w:proofErr w:type="spellEnd"/>
            <w:r w:rsidRPr="005374F5">
              <w:rPr>
                <w:rStyle w:val="a5"/>
                <w:i w:val="0"/>
              </w:rPr>
              <w:t>. к зачету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39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Урок-зачет по темам «Пищеварительная система», «Обмен веществ»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proofErr w:type="spellStart"/>
            <w:r w:rsidRPr="005374F5">
              <w:rPr>
                <w:rStyle w:val="a5"/>
                <w:i w:val="0"/>
              </w:rPr>
              <w:t>повт</w:t>
            </w:r>
            <w:proofErr w:type="spellEnd"/>
            <w:r w:rsidRPr="005374F5">
              <w:rPr>
                <w:rStyle w:val="a5"/>
                <w:i w:val="0"/>
              </w:rPr>
              <w:t>. § 29-38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1530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5A20D2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Мочевыделительная система.</w:t>
            </w:r>
          </w:p>
          <w:p w:rsidR="00151A91" w:rsidRPr="005374F5" w:rsidRDefault="00151A91" w:rsidP="005A20D2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(2 ч.)</w:t>
            </w: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40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Строение и работа почек.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Выделение. Мочевыделительная система. Роль органов выделения, их значение.  Строение и функции почек. Нефрон – функциональная единица почки. Удаление мочи из организма.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Называть особенности строения организма человека – органы мочевыделительной системы.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Распознавать и описывать на таблицах органы мочевыделительной системы.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сущность биологического процесса выделения и его роль в обмене веществ.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39, рис 69-70, в 3-4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41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Предупреждение заболеваний почек. Питьевой режим.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 Мочеполовые инфекции, меры их предупреждения для сохранения здоровья. Предупреждение заболеваний почек. Соблюдение санитарно-гигиенических норм и </w:t>
            </w:r>
            <w:r w:rsidRPr="005374F5">
              <w:rPr>
                <w:rStyle w:val="a5"/>
                <w:i w:val="0"/>
              </w:rPr>
              <w:lastRenderedPageBreak/>
              <w:t>правил ЗОЖ. Вредные и полезные привычки, их влияние на состояние здоровья.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Использовать приобретенные знания для соблюдения мер профилактики заболеваний выделительной системы. Профилактика вредных привычек.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40, в 7-11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1530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5A20D2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Кожа.</w:t>
            </w:r>
          </w:p>
          <w:p w:rsidR="00151A91" w:rsidRPr="005374F5" w:rsidRDefault="00151A91" w:rsidP="005A20D2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(2 ч.)</w:t>
            </w: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42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Кожа. Строение и значение кожи.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Покровы тела. Значение и строение кожных покровов и слизистых оболочек. Функции эпидермиса, дермы  и гиподермы. Волосы и ногти. Уход за кожей, волосами, ногтями. Кожные рецепторы, потовые и сальные железы.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Называть особенности строения кожи человека, функции кожи.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Распознавать и описывать на таблицах структурные компоненты кожи.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41, рис 71, в 4-6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43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Роль кожи в терморегуляции.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 Первая помощь при тепловом и солнечном ударах.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Теплообразование, теплоотдача и терморегуляция организма. Роль кожи в терморегуляции. Укрепление здоровья: закаливание, рациональное питание. Факторы риска: стрессы, переохлаждение.</w:t>
            </w:r>
          </w:p>
          <w:p w:rsidR="00151A91" w:rsidRPr="005374F5" w:rsidRDefault="00151A91" w:rsidP="006D068C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Приемы оказания первой помощи себе и окружающим при травмах, ожогах, обморожениях и профилактика ранений. 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Использовать приобретенные знания для соблюдения мер профилактики заболеваний, оказания первой помощи себе и окружающим при травмах, ожогах, обморожениях.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42, в 5-6;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43, в 2-4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1530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5A20D2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Нервная система.</w:t>
            </w:r>
          </w:p>
          <w:p w:rsidR="00151A91" w:rsidRPr="005374F5" w:rsidRDefault="00151A91" w:rsidP="005A20D2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(4 ч.)</w:t>
            </w: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44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Значение, строение и функционирование нервной системы.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Нервная система. Значение нервной системы. Отделы нервной системы: центральный и периферический. Рефлекторный принцип деятельности нервной системы.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45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Автономный (вегетативный) отдел нервной системы.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Соматическая и вегетативная нервная система. Функция автономного отдела. Симпатический и парасимпатический подотделы.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Нейрогормональная регуляция: взаимосвязь нервной и эндокринной систем.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46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Спинной мозг.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Спинной мозг, строение и функции. Серое вещество и белое вещество спинного мозга. Рефлекторная и проводниковая функции. Нарушения деятельности нервной системы и их предупреждение.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47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Головной мозг: строение и функции.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Серое и белое вещество головного мозга. Продолговатый мозг. Мозжечок. Средний мозг. Промежуточный мозг: таламус и гипоталамус. Большие полушария головного мозга. Аналитико-синтетическая функция коры больших полушарий. Нарушения деятельности нервной системы и их предупреждение.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1530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5A20D2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Эндокринная система.</w:t>
            </w:r>
          </w:p>
          <w:p w:rsidR="00151A91" w:rsidRPr="005374F5" w:rsidRDefault="00151A91" w:rsidP="005A20D2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(3 ч.)</w:t>
            </w: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48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Железы внешней, внутренней и смешанной секреции. 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Эндокринная система. Железы внешней, внутренней и смешанной секреции, их строение и функции. Гормоны. </w:t>
            </w:r>
            <w:proofErr w:type="gramStart"/>
            <w:r w:rsidRPr="005374F5">
              <w:rPr>
                <w:rStyle w:val="a5"/>
                <w:i w:val="0"/>
              </w:rPr>
              <w:t xml:space="preserve">Гормоны гипофиза (болезни связанные с </w:t>
            </w:r>
            <w:r w:rsidRPr="005374F5">
              <w:rPr>
                <w:rStyle w:val="a5"/>
                <w:i w:val="0"/>
              </w:rPr>
              <w:lastRenderedPageBreak/>
              <w:t xml:space="preserve">гипофункцией (карликовость) и гиперфункцией (гигантизм) гипофиза; гормоны щитовидной железы </w:t>
            </w:r>
            <w:r w:rsidR="005A20D2">
              <w:rPr>
                <w:rStyle w:val="a5"/>
                <w:i w:val="0"/>
              </w:rPr>
              <w:t xml:space="preserve">(болезни: </w:t>
            </w:r>
            <w:r w:rsidRPr="005374F5">
              <w:rPr>
                <w:rStyle w:val="a5"/>
                <w:i w:val="0"/>
              </w:rPr>
              <w:t>базедова болезнь, слизистый отек).</w:t>
            </w:r>
            <w:proofErr w:type="gramEnd"/>
            <w:r w:rsidRPr="005374F5">
              <w:rPr>
                <w:rStyle w:val="a5"/>
                <w:i w:val="0"/>
              </w:rPr>
              <w:t xml:space="preserve"> Гормоны поджелудочной железы (инсулин, сахарный диабет). Гормоны надпочечников (их роль в приспособлении организма к стрессовым ситуациям). Болезни, связанные с гипофункцией и гиперфункцией желез. Регуляция деятельности желез.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49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Нейрогормональная регуляция.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Нейрогормональная регуляция: взаимосвязь нервной и эндокринной систем.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50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Урок-зачёт «Нервная система. Эндокринная система».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1530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5A20D2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Органы чувств. Анализаторы.</w:t>
            </w:r>
          </w:p>
          <w:p w:rsidR="00151A91" w:rsidRPr="005374F5" w:rsidRDefault="00151A91" w:rsidP="005A20D2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(5 ч.)</w:t>
            </w: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51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Значение органов чувств и анализаторов. Орган зрения и зрительный анализатор.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Органы чувств, их роль в жизни человека. Анализаторы. Рецепторы, проводящие пути, чувствительные зоны коры больших полушарий. Орган зрения. Вспомогательный аппарат глаза (брови, веки, ресницы). Строение и функции оболочек глаза. Склера, роговица, сосудистая оболочка, радужка, зрачок. Сетчатка. Палочки и </w:t>
            </w:r>
            <w:r w:rsidRPr="005374F5">
              <w:rPr>
                <w:rStyle w:val="a5"/>
                <w:i w:val="0"/>
              </w:rPr>
              <w:lastRenderedPageBreak/>
              <w:t>колбочки. Стекловидное тело</w:t>
            </w:r>
            <w:proofErr w:type="gramStart"/>
            <w:r w:rsidRPr="005374F5">
              <w:rPr>
                <w:rStyle w:val="a5"/>
                <w:i w:val="0"/>
              </w:rPr>
              <w:t xml:space="preserve"> .</w:t>
            </w:r>
            <w:proofErr w:type="gramEnd"/>
            <w:r w:rsidRPr="005374F5">
              <w:rPr>
                <w:rStyle w:val="a5"/>
                <w:i w:val="0"/>
              </w:rPr>
              <w:t xml:space="preserve"> Зрительный нерв. И анализатор.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Давать определение понятиям орган чувств, рецептор, анализатор.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Называть органы чувств человека, анализаторы; особенности строения органа зрения и зрительного анализатора.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роль органов чувств и анализаторов в жизни человека;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Распознавать и описывать на таблицах основные части органа зрения и зрительного анализатора.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51, в 3-4;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52, рис 82-84, в 4-6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52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Заболевания и повреждения глаз.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Нарушения зрения, их профилактика. Заболевания и повреждения глаз, профилактика. Дальнозоркость, близорукость, проникающее ранение глаза. Гигиена зрения.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Называть заболевания, связанные с нарушением работы органов зрения.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Анализировать и оценивать воздействие факторов риска на здоровье; влияние собственных поступков на здоровье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Использовать приобретенные знания дл: соблюдения мер профилактики заболеваний и повреждений органов зрения; профилактика вредных привычек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53, рис 85, в 3-4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53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Орган слуха и равновесия.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Орган слуха. Строение и функции наружного, среднего, внутреннего уха. Улитка. Слуховой анализатор. Нарушения слуха, их профилактика. Гигиена слуха. Распространение инфекции по слуховой трубе в среднее ухо как осложнение ангины, гриппа, ОРЗ. Борьба с шумом. Вестибулярный аппарат-орган равновесия.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Называть особенности строения органа слуха и слухового анализатора.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Распознавать и описывать на таблицах основные части органа слуха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Анализировать и оценивать воздействие факторов риска на здоровье; влияние собственных поступков на здоровье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Использовать приобретенные знания дл</w:t>
            </w:r>
            <w:r w:rsidR="006D068C">
              <w:rPr>
                <w:rStyle w:val="a5"/>
                <w:i w:val="0"/>
              </w:rPr>
              <w:t>я</w:t>
            </w:r>
            <w:r w:rsidRPr="005374F5">
              <w:rPr>
                <w:rStyle w:val="a5"/>
                <w:i w:val="0"/>
              </w:rPr>
              <w:t>: соблюдения мер профилактики заболеваний и повреждений органов слуха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54, рис 86-89, табл.7, в 3-5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54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Органы осязания, обоняния, вкуса.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Органы обоняния, осязания, вкуса, их анализаторы. Взаимосвязь ощущений – результат аналитико-синтетической деятельности коры больших полушарий.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Называть особенности строения органов обоняния, осязания, вкуса, их анализаторов.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Распознавать и описывать на таблицах основные части органов обоняния, осязания, вкуса, их анализаторов.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роль органов чувств и анализаторов.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55, в 3-6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55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Урок-зачёт по темам «Мочевыделительная система», «Кожа», «Органы чувств. Анализаторы»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proofErr w:type="spellStart"/>
            <w:r w:rsidRPr="005374F5">
              <w:rPr>
                <w:rStyle w:val="a5"/>
                <w:i w:val="0"/>
              </w:rPr>
              <w:t>повт</w:t>
            </w:r>
            <w:proofErr w:type="spellEnd"/>
            <w:r w:rsidRPr="005374F5">
              <w:rPr>
                <w:rStyle w:val="a5"/>
                <w:i w:val="0"/>
              </w:rPr>
              <w:t>. § 39-55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1530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5A20D2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Поведение и психика.</w:t>
            </w:r>
          </w:p>
          <w:p w:rsidR="00151A91" w:rsidRPr="005374F5" w:rsidRDefault="00151A91" w:rsidP="005A20D2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(5 ч.)</w:t>
            </w: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56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Врожденные и приобретенные формы поведения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Рефлекторный характер деятельности нервной системы. Безусловный и условный рефлексы, их биологическое значение.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Давать определение понятиям безусловный и условный рефлексы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Называть принцип работы нервной системы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-особенности работы головного мозга.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-биологическое значение безусловный и условный рефлексы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-сущность регуляции жизнедеятельности организма.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56, в 1-3;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57, в 2-4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57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Закономерности работы головного мозга.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Биологические ритмы. Сон и его значение.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Рефлекторный характер деятельности нервной системы. Безусловный и условный рефлексы, их биологическое значение.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Биологические ритмы. Сон (фазы сна) и бодрствование, значение.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Давать определение понятиям безусловный и условный рефлексы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Называть принцип работы нервной системы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-особенности работы головного мозга.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-биологическое значение безусловный и условный рефлексы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-сущность регуляции жизнедеятельности организма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-значение сна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Использовать приобретенные знания для рациональной организации труда и отдыха; проведения наблюдений  за состоянием собственного организма.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§ 58, рис 91, в 4-7, </w:t>
            </w:r>
            <w:proofErr w:type="spellStart"/>
            <w:r w:rsidRPr="005374F5">
              <w:rPr>
                <w:rStyle w:val="a5"/>
                <w:i w:val="0"/>
              </w:rPr>
              <w:t>сообщ</w:t>
            </w:r>
            <w:proofErr w:type="spellEnd"/>
            <w:r w:rsidRPr="005374F5">
              <w:rPr>
                <w:rStyle w:val="a5"/>
                <w:i w:val="0"/>
              </w:rPr>
              <w:t>. о Сеченове;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59, в 1-3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58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Особенности ВНД. Познавательные процессы.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Биологическая природа и социальная сущность человека. Познавательная  деятельность мозга. Сознание человека. Речь. Роль трудовой деятельности  и появлений речи и осознанных действий. Особенности мышления, его развитие. Память, виды.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Называть особенности ВНД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особенности ВНД и поведения  человек</w:t>
            </w:r>
            <w:proofErr w:type="gramStart"/>
            <w:r w:rsidRPr="005374F5">
              <w:rPr>
                <w:rStyle w:val="a5"/>
                <w:i w:val="0"/>
              </w:rPr>
              <w:t>а(</w:t>
            </w:r>
            <w:proofErr w:type="gramEnd"/>
            <w:r w:rsidRPr="005374F5">
              <w:rPr>
                <w:rStyle w:val="a5"/>
                <w:i w:val="0"/>
              </w:rPr>
              <w:t>речь, память, мышление), их значение.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 Использовать приобретенные знания для проведения наблюдений за состоянием собственного организма; организации учебной деятельности (формирование и сохранение знаний, умений, навыков).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60, в 4-8, сообщение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59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Воля и эмоции. Внимание.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Особенности психики человека: осмысленность восприятия, словесно-логическое мышление, способность к накоплению и передаче из поколения в поколение информации. Эмоции. Физиологическая основа эмоций. Воля. Внимание. Непроизвольное и произвольное внимание. Способы поддержания внимания.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Называть особенности ВНД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особенности ВНД и поведения  человек</w:t>
            </w:r>
            <w:proofErr w:type="gramStart"/>
            <w:r w:rsidRPr="005374F5">
              <w:rPr>
                <w:rStyle w:val="a5"/>
                <w:i w:val="0"/>
              </w:rPr>
              <w:t>а(</w:t>
            </w:r>
            <w:proofErr w:type="gramEnd"/>
            <w:r w:rsidRPr="005374F5">
              <w:rPr>
                <w:rStyle w:val="a5"/>
                <w:i w:val="0"/>
              </w:rPr>
              <w:t>речь, память, мышление), их значение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знания для проведения наблюдений за состоянием собственного организма; организации учебной деятельности (формирование и сохранение знаний, умений, навыков).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§ 61, рис 92, в 3-8, </w:t>
            </w:r>
            <w:proofErr w:type="spellStart"/>
            <w:r w:rsidRPr="005374F5">
              <w:rPr>
                <w:rStyle w:val="a5"/>
                <w:i w:val="0"/>
              </w:rPr>
              <w:t>мини-сообщ</w:t>
            </w:r>
            <w:proofErr w:type="spellEnd"/>
            <w:r w:rsidRPr="005374F5">
              <w:rPr>
                <w:rStyle w:val="a5"/>
                <w:i w:val="0"/>
              </w:rPr>
              <w:t>.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60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Работоспособность. Режим дня.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 Изменение работоспособности, борьба с утомлением. Стадии работоспособности: врабатывание, устойчивая работоспособность, утомление. Организация отдыха на разных стадиях работоспособности. Режим дня. Сон и бодрствование. Факторы риска:  стрессы, переутомление.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Давать определение понятию утомление.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Анализировать и оценивать влияние факторов риска для здоровья.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Использовать приобретенные знания для рациональной организации труда и отдыха;  проведения наблюдений за состоянием собственного организма.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62, в 4-7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1530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5A20D2">
            <w:pPr>
              <w:jc w:val="center"/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Индивидуальное развитие человека.</w:t>
            </w:r>
          </w:p>
          <w:p w:rsidR="00151A91" w:rsidRPr="005374F5" w:rsidRDefault="00C67410" w:rsidP="005A20D2">
            <w:pPr>
              <w:jc w:val="center"/>
              <w:rPr>
                <w:rStyle w:val="a5"/>
                <w:i w:val="0"/>
              </w:rPr>
            </w:pPr>
            <w:r>
              <w:rPr>
                <w:rStyle w:val="a5"/>
                <w:i w:val="0"/>
              </w:rPr>
              <w:t>(5</w:t>
            </w:r>
            <w:r w:rsidR="00151A91" w:rsidRPr="005374F5">
              <w:rPr>
                <w:rStyle w:val="a5"/>
                <w:i w:val="0"/>
              </w:rPr>
              <w:t>ч.)</w:t>
            </w: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61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Половая система человека.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Мочеполовая система. Женская  половая система.  Развитие  яйцеклетки в фолликуле, овуляция, менструация. Мужская половая система.  Образование сперматозоидов.  Поллюции. Гигиена промежности.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Называть особе</w:t>
            </w:r>
            <w:bookmarkStart w:id="24" w:name="_GoBack"/>
            <w:bookmarkEnd w:id="24"/>
            <w:r w:rsidRPr="005374F5">
              <w:rPr>
                <w:rStyle w:val="a5"/>
                <w:i w:val="0"/>
              </w:rPr>
              <w:t>нности строения половой системы.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Объяснять причины наследственности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Использовать приобретенные знания для проведения наблюдений за состоянием собственного организма.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63, рис 93-96, в 4-6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62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Наследственные и врожденные заболевания. Болезни, передающиеся половым путем.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C67410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 Наследование признаков у человека. Наследственные болезни, их причины и предупреждение. Роль генетических знаний в планировании семьи.  Инфекции, передающиеся половым путем. (СПИД, сифилис, гонорея), их профилактика. ВИЧ-инфекция и ее профилактика. 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Объяснять причины проявления наследственных заболеваний.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Анализировать и оценивать влияние факторов окружающей среды на здоровье.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Использовать приобретенные знания для соблюдения мер профилактики заболеваний, ВИЧ- инфекции.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64, рис 96, в 3-6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63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Внутриутробное развитие организма. Развитие после рождения.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C67410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 Размножение и развитие. Внутриутробное развитие организма. Оплодотворение, образование зародыша и плода. Роль генетических знаний в планировании семьи. 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Давать определение понятию размножение, оплодотворение.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Характеризовать сущность процессов размножения и развития человека.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Использовать приобретенные знания для соблюдения мер профилактики заболеваний, ВИЧ- инфекции; профилактика вредных привычек (курение, алкоголизм, наркомания).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65, рис 97-102, в 3-6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64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65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 xml:space="preserve">О вреде </w:t>
            </w:r>
            <w:proofErr w:type="spellStart"/>
            <w:r w:rsidRPr="005374F5">
              <w:rPr>
                <w:rStyle w:val="a5"/>
                <w:i w:val="0"/>
              </w:rPr>
              <w:t>наркогенных</w:t>
            </w:r>
            <w:proofErr w:type="spellEnd"/>
            <w:r w:rsidRPr="005374F5">
              <w:rPr>
                <w:rStyle w:val="a5"/>
                <w:i w:val="0"/>
              </w:rPr>
              <w:t xml:space="preserve"> веществ. 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Личность и ее особенность.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Культура отношения к собственному здоровью и здоровью окружающих. Соблюдение  санитарно-г</w:t>
            </w:r>
            <w:r w:rsidR="00C67410">
              <w:rPr>
                <w:rStyle w:val="a5"/>
                <w:i w:val="0"/>
              </w:rPr>
              <w:t>игиенических норм и правил ЗОЖ.</w:t>
            </w:r>
            <w:r w:rsidRPr="005374F5">
              <w:rPr>
                <w:rStyle w:val="a5"/>
                <w:i w:val="0"/>
              </w:rPr>
              <w:t xml:space="preserve"> Вредные и полезные </w:t>
            </w:r>
            <w:r w:rsidRPr="005374F5">
              <w:rPr>
                <w:rStyle w:val="a5"/>
                <w:i w:val="0"/>
              </w:rPr>
              <w:lastRenderedPageBreak/>
              <w:t xml:space="preserve">привычки.  Влияние </w:t>
            </w:r>
            <w:proofErr w:type="spellStart"/>
            <w:r w:rsidRPr="005374F5">
              <w:rPr>
                <w:rStyle w:val="a5"/>
                <w:i w:val="0"/>
              </w:rPr>
              <w:t>наркогенных</w:t>
            </w:r>
            <w:proofErr w:type="spellEnd"/>
            <w:r w:rsidRPr="005374F5">
              <w:rPr>
                <w:rStyle w:val="a5"/>
                <w:i w:val="0"/>
              </w:rPr>
              <w:t xml:space="preserve"> на здоровье и судьбу человека.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Психологические особенности личности: темперамент, характер, интересы, способности.</w:t>
            </w: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Называть психологические особенности личности</w:t>
            </w:r>
            <w:proofErr w:type="gramStart"/>
            <w:r w:rsidRPr="005374F5">
              <w:rPr>
                <w:rStyle w:val="a5"/>
                <w:i w:val="0"/>
              </w:rPr>
              <w:t> И</w:t>
            </w:r>
            <w:proofErr w:type="gramEnd"/>
            <w:r w:rsidRPr="005374F5">
              <w:rPr>
                <w:rStyle w:val="a5"/>
                <w:i w:val="0"/>
              </w:rPr>
              <w:t>спользовать приобретенные знания для профилактики вредных привычек (курение, алкоголизм, наркомания).</w:t>
            </w: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 xml:space="preserve">§ 66, в 4-7, </w:t>
            </w:r>
            <w:proofErr w:type="spellStart"/>
            <w:proofErr w:type="gramStart"/>
            <w:r w:rsidRPr="005374F5">
              <w:rPr>
                <w:rStyle w:val="a5"/>
                <w:i w:val="0"/>
              </w:rPr>
              <w:t>сообщ</w:t>
            </w:r>
            <w:proofErr w:type="spellEnd"/>
            <w:r w:rsidRPr="005374F5">
              <w:rPr>
                <w:rStyle w:val="a5"/>
                <w:i w:val="0"/>
              </w:rPr>
              <w:t>. или</w:t>
            </w:r>
            <w:proofErr w:type="gramEnd"/>
            <w:r w:rsidRPr="005374F5">
              <w:rPr>
                <w:rStyle w:val="a5"/>
                <w:i w:val="0"/>
              </w:rPr>
              <w:t xml:space="preserve"> доклад;</w:t>
            </w:r>
          </w:p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§ 67, рис 103, в 1-2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lastRenderedPageBreak/>
              <w:t>67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Повторение по разделу «Анатомия, физиология и гигиена человека»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  <w:tr w:rsidR="00151A91" w:rsidRPr="005374F5" w:rsidTr="001B39A5">
        <w:trPr>
          <w:trHeight w:val="540"/>
        </w:trPr>
        <w:tc>
          <w:tcPr>
            <w:tcW w:w="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68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  <w:r w:rsidRPr="005374F5">
              <w:rPr>
                <w:rStyle w:val="a5"/>
                <w:i w:val="0"/>
              </w:rPr>
              <w:t>Урок-зачёт по разделу «Анатомия, физиология и гигиена человека»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4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51A91" w:rsidRPr="005374F5" w:rsidRDefault="00151A91" w:rsidP="00F76902">
            <w:pPr>
              <w:rPr>
                <w:rStyle w:val="a5"/>
                <w:i w:val="0"/>
              </w:rPr>
            </w:pPr>
          </w:p>
        </w:tc>
      </w:tr>
    </w:tbl>
    <w:p w:rsidR="00151A91" w:rsidRPr="005374F5" w:rsidRDefault="00151A91" w:rsidP="00F76902">
      <w:pPr>
        <w:rPr>
          <w:rStyle w:val="a5"/>
          <w:rFonts w:eastAsia="MS Mincho"/>
          <w:i w:val="0"/>
        </w:rPr>
      </w:pPr>
    </w:p>
    <w:sectPr w:rsidR="00151A91" w:rsidRPr="005374F5" w:rsidSect="00E500B0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ndale Sans UI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F30574"/>
    <w:multiLevelType w:val="hybridMultilevel"/>
    <w:tmpl w:val="FB883D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0958D9"/>
    <w:multiLevelType w:val="hybridMultilevel"/>
    <w:tmpl w:val="A1DAA0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A83B2C"/>
    <w:multiLevelType w:val="hybridMultilevel"/>
    <w:tmpl w:val="7ED67D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3B6A8A"/>
    <w:multiLevelType w:val="multilevel"/>
    <w:tmpl w:val="173238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2B7C6C5D"/>
    <w:multiLevelType w:val="multilevel"/>
    <w:tmpl w:val="F04408F4"/>
    <w:lvl w:ilvl="0">
      <w:start w:val="6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2CC7133D"/>
    <w:multiLevelType w:val="multilevel"/>
    <w:tmpl w:val="8BF80FC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2645ECB"/>
    <w:multiLevelType w:val="hybridMultilevel"/>
    <w:tmpl w:val="D2B28E1A"/>
    <w:lvl w:ilvl="0" w:tplc="E3245DE4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67C6437"/>
    <w:multiLevelType w:val="multilevel"/>
    <w:tmpl w:val="9D76285C"/>
    <w:lvl w:ilvl="0">
      <w:start w:val="7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3DF0523C"/>
    <w:multiLevelType w:val="multilevel"/>
    <w:tmpl w:val="0DDAE1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50D65626"/>
    <w:multiLevelType w:val="multilevel"/>
    <w:tmpl w:val="61BE0F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6A9A7521"/>
    <w:multiLevelType w:val="multilevel"/>
    <w:tmpl w:val="96E6683A"/>
    <w:lvl w:ilvl="0">
      <w:start w:val="8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6CB65C27"/>
    <w:multiLevelType w:val="multilevel"/>
    <w:tmpl w:val="0FD0E4A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8523AB7"/>
    <w:multiLevelType w:val="multilevel"/>
    <w:tmpl w:val="5DE810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6"/>
  </w:num>
  <w:num w:numId="5">
    <w:abstractNumId w:val="3"/>
  </w:num>
  <w:num w:numId="6">
    <w:abstractNumId w:val="9"/>
  </w:num>
  <w:num w:numId="7">
    <w:abstractNumId w:val="8"/>
  </w:num>
  <w:num w:numId="8">
    <w:abstractNumId w:val="4"/>
  </w:num>
  <w:num w:numId="9">
    <w:abstractNumId w:val="12"/>
  </w:num>
  <w:num w:numId="10">
    <w:abstractNumId w:val="11"/>
  </w:num>
  <w:num w:numId="11">
    <w:abstractNumId w:val="5"/>
  </w:num>
  <w:num w:numId="12">
    <w:abstractNumId w:val="7"/>
  </w:num>
  <w:num w:numId="13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80"/>
  <w:displayBackgroundShape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151A91"/>
    <w:rsid w:val="00007982"/>
    <w:rsid w:val="0006312D"/>
    <w:rsid w:val="00151A91"/>
    <w:rsid w:val="001B39A5"/>
    <w:rsid w:val="00237374"/>
    <w:rsid w:val="002C672A"/>
    <w:rsid w:val="003A37D8"/>
    <w:rsid w:val="00565D7E"/>
    <w:rsid w:val="005A20D2"/>
    <w:rsid w:val="005E7BB9"/>
    <w:rsid w:val="006D068C"/>
    <w:rsid w:val="006F05EA"/>
    <w:rsid w:val="007131E0"/>
    <w:rsid w:val="00942D05"/>
    <w:rsid w:val="00943E7A"/>
    <w:rsid w:val="00965C95"/>
    <w:rsid w:val="00986DFB"/>
    <w:rsid w:val="009E7165"/>
    <w:rsid w:val="00A03FF0"/>
    <w:rsid w:val="00A20C46"/>
    <w:rsid w:val="00A804C1"/>
    <w:rsid w:val="00AD460E"/>
    <w:rsid w:val="00C67410"/>
    <w:rsid w:val="00D0589C"/>
    <w:rsid w:val="00E500B0"/>
    <w:rsid w:val="00F76902"/>
    <w:rsid w:val="00FD218C"/>
    <w:rsid w:val="00FE34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1A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151A91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151A91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andard">
    <w:name w:val="Standard"/>
    <w:rsid w:val="00151A91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styleId="a5">
    <w:name w:val="Emphasis"/>
    <w:qFormat/>
    <w:rsid w:val="00151A91"/>
    <w:rPr>
      <w:i/>
      <w:iCs/>
    </w:rPr>
  </w:style>
  <w:style w:type="paragraph" w:styleId="2">
    <w:name w:val="Body Text Indent 2"/>
    <w:basedOn w:val="a"/>
    <w:link w:val="20"/>
    <w:unhideWhenUsed/>
    <w:rsid w:val="006F05EA"/>
    <w:pPr>
      <w:ind w:firstLine="706"/>
      <w:jc w:val="both"/>
    </w:pPr>
    <w:rPr>
      <w:rFonts w:eastAsia="Calibri"/>
      <w:sz w:val="28"/>
    </w:rPr>
  </w:style>
  <w:style w:type="character" w:customStyle="1" w:styleId="20">
    <w:name w:val="Основной текст с отступом 2 Знак"/>
    <w:basedOn w:val="a0"/>
    <w:link w:val="2"/>
    <w:rsid w:val="006F05EA"/>
    <w:rPr>
      <w:rFonts w:ascii="Times New Roman" w:eastAsia="Calibri" w:hAnsi="Times New Roman" w:cs="Times New Roman"/>
      <w:sz w:val="28"/>
      <w:szCs w:val="24"/>
      <w:lang w:eastAsia="ru-RU"/>
    </w:rPr>
  </w:style>
  <w:style w:type="paragraph" w:styleId="a6">
    <w:name w:val="List Paragraph"/>
    <w:basedOn w:val="a"/>
    <w:uiPriority w:val="34"/>
    <w:qFormat/>
    <w:rsid w:val="006F05EA"/>
    <w:pPr>
      <w:ind w:left="720"/>
      <w:contextualSpacing/>
    </w:pPr>
  </w:style>
  <w:style w:type="paragraph" w:customStyle="1" w:styleId="c1">
    <w:name w:val="c1"/>
    <w:basedOn w:val="a"/>
    <w:rsid w:val="005E7BB9"/>
    <w:pPr>
      <w:spacing w:before="100" w:beforeAutospacing="1" w:after="100" w:afterAutospacing="1"/>
    </w:pPr>
  </w:style>
  <w:style w:type="character" w:customStyle="1" w:styleId="c3">
    <w:name w:val="c3"/>
    <w:basedOn w:val="a0"/>
    <w:rsid w:val="005E7BB9"/>
  </w:style>
  <w:style w:type="character" w:customStyle="1" w:styleId="apple-converted-space">
    <w:name w:val="apple-converted-space"/>
    <w:basedOn w:val="a0"/>
    <w:rsid w:val="005E7BB9"/>
  </w:style>
  <w:style w:type="character" w:customStyle="1" w:styleId="c2">
    <w:name w:val="c2"/>
    <w:basedOn w:val="a0"/>
    <w:rsid w:val="005E7BB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28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1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48B0D9-9B61-42AC-9FD9-CCBE1E4F96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32</Pages>
  <Words>8763</Words>
  <Characters>49955</Characters>
  <Application>Microsoft Office Word</Application>
  <DocSecurity>0</DocSecurity>
  <Lines>416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11</cp:revision>
  <cp:lastPrinted>2004-12-31T16:05:00Z</cp:lastPrinted>
  <dcterms:created xsi:type="dcterms:W3CDTF">2004-12-31T18:04:00Z</dcterms:created>
  <dcterms:modified xsi:type="dcterms:W3CDTF">2004-12-31T16:05:00Z</dcterms:modified>
</cp:coreProperties>
</file>