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E09" w:rsidRPr="008E7E09" w:rsidRDefault="008E7E09" w:rsidP="008E7E09">
      <w:pPr>
        <w:pStyle w:val="c51"/>
        <w:spacing w:before="0" w:beforeAutospacing="0" w:after="0" w:afterAutospacing="0" w:line="360" w:lineRule="auto"/>
        <w:jc w:val="center"/>
        <w:rPr>
          <w:color w:val="000000"/>
        </w:rPr>
      </w:pPr>
      <w:r w:rsidRPr="008E7E09">
        <w:rPr>
          <w:rStyle w:val="c10"/>
          <w:b/>
          <w:bCs/>
          <w:color w:val="000000"/>
        </w:rPr>
        <w:t>ПОЯСНИТЕЛЬНАЯ ЗАПИСКА.</w:t>
      </w:r>
    </w:p>
    <w:p w:rsidR="008E7E09" w:rsidRPr="008E7E09" w:rsidRDefault="008E7E09" w:rsidP="00CF3189">
      <w:pPr>
        <w:pStyle w:val="c9"/>
        <w:spacing w:before="0" w:beforeAutospacing="0" w:after="0" w:afterAutospacing="0"/>
        <w:ind w:firstLine="426"/>
        <w:jc w:val="both"/>
        <w:rPr>
          <w:color w:val="000000"/>
        </w:rPr>
      </w:pPr>
      <w:r w:rsidRPr="008E7E09">
        <w:rPr>
          <w:rStyle w:val="c64"/>
          <w:rFonts w:eastAsia="MS Mincho"/>
          <w:color w:val="000000"/>
        </w:rPr>
        <w:t>В курсе основ общей биологии учащиеся обобщают знания о жизни и уровнях её организации, раскрывают мировоззренческие вопросы о происхождении и развитии жизни на Земле, обобщают и углубляют понятия об эволюционном развитии организмов. Полученные биологические знания служат основой при рассмотрении экологии организма, популяции, биоценоза, биосферы. Завершается формирование понятия о ноосфере и об ответственности человека за жизнь на Земле.</w:t>
      </w:r>
    </w:p>
    <w:p w:rsidR="008E7E09" w:rsidRPr="008E7E09" w:rsidRDefault="008E7E09" w:rsidP="00CF3189">
      <w:pPr>
        <w:pStyle w:val="c41"/>
        <w:spacing w:before="0" w:beforeAutospacing="0" w:after="0" w:afterAutospacing="0"/>
        <w:ind w:firstLine="568"/>
        <w:jc w:val="both"/>
        <w:rPr>
          <w:color w:val="000000"/>
        </w:rPr>
      </w:pPr>
      <w:r w:rsidRPr="008E7E09">
        <w:rPr>
          <w:color w:val="000000"/>
        </w:rPr>
        <w:t xml:space="preserve">Для достижения базового уровня биологического образования необходимо добиться определенной завершенности знаний об условиях жизни, о разнообразии биосистем, закономерностях живой природы и о зависимостях в ее процессах и явлениях. Хотя в содержание курса включены основы различных </w:t>
      </w:r>
      <w:proofErr w:type="gramStart"/>
      <w:r w:rsidRPr="008E7E09">
        <w:rPr>
          <w:color w:val="000000"/>
        </w:rPr>
        <w:t>областей</w:t>
      </w:r>
      <w:proofErr w:type="gramEnd"/>
      <w:r w:rsidRPr="008E7E09">
        <w:rPr>
          <w:color w:val="000000"/>
        </w:rPr>
        <w:t xml:space="preserve"> биологии, его отличает целостность, поскольку главной идеей является выделение закономерностей исторического развития и разнообразия жизни на Земле, взаимозависимостей этих процессов и роли их в культуре человечества.</w:t>
      </w:r>
    </w:p>
    <w:p w:rsidR="006E74B8" w:rsidRDefault="008E7E09" w:rsidP="00CF3189">
      <w:pPr>
        <w:pStyle w:val="c25"/>
        <w:spacing w:before="0" w:beforeAutospacing="0" w:after="0" w:afterAutospacing="0"/>
        <w:ind w:firstLine="540"/>
        <w:jc w:val="both"/>
        <w:rPr>
          <w:rStyle w:val="c63"/>
          <w:color w:val="000000"/>
        </w:rPr>
      </w:pPr>
      <w:r w:rsidRPr="008E7E09">
        <w:rPr>
          <w:rStyle w:val="c63"/>
          <w:color w:val="000000"/>
        </w:rPr>
        <w:t>Рабочая программа по биологии для 9 класса составлена на основе Федерального компонента государственного стандарта среднего (полного) общего образования. Федеральный базисный учебный план для общеобразовательных учреждений РФ отводит 68 учебных часов для обязательного изучения начального курса биологии в 9-м классе основной школы из расчета 2 учебного часа в неделю</w:t>
      </w:r>
      <w:r w:rsidR="006E74B8">
        <w:rPr>
          <w:rStyle w:val="c63"/>
          <w:color w:val="000000"/>
        </w:rPr>
        <w:t>.</w:t>
      </w:r>
    </w:p>
    <w:p w:rsidR="008E7E09" w:rsidRPr="008E7E09" w:rsidRDefault="008E7E09" w:rsidP="00CF3189">
      <w:pPr>
        <w:pStyle w:val="c25"/>
        <w:spacing w:before="0" w:beforeAutospacing="0" w:after="0" w:afterAutospacing="0"/>
        <w:ind w:firstLine="540"/>
        <w:jc w:val="both"/>
        <w:rPr>
          <w:color w:val="000000"/>
        </w:rPr>
      </w:pPr>
      <w:r w:rsidRPr="008E7E09">
        <w:rPr>
          <w:rStyle w:val="c63"/>
          <w:color w:val="000000"/>
        </w:rPr>
        <w:t xml:space="preserve">Программа конкретизирует содержание предметных тем, предлагает распределение предметных часов по разделам курса, последовательность изучения тем и разделов с учетом </w:t>
      </w:r>
      <w:proofErr w:type="spellStart"/>
      <w:r w:rsidRPr="008E7E09">
        <w:rPr>
          <w:rStyle w:val="c63"/>
          <w:color w:val="000000"/>
        </w:rPr>
        <w:t>межпредметных</w:t>
      </w:r>
      <w:proofErr w:type="spellEnd"/>
      <w:r w:rsidRPr="008E7E09">
        <w:rPr>
          <w:rStyle w:val="c63"/>
          <w:color w:val="000000"/>
        </w:rPr>
        <w:t xml:space="preserve"> и </w:t>
      </w:r>
      <w:proofErr w:type="spellStart"/>
      <w:r w:rsidRPr="008E7E09">
        <w:rPr>
          <w:rStyle w:val="c63"/>
          <w:color w:val="000000"/>
        </w:rPr>
        <w:t>внутрипредметных</w:t>
      </w:r>
      <w:proofErr w:type="spellEnd"/>
      <w:r w:rsidRPr="008E7E09">
        <w:rPr>
          <w:rStyle w:val="c63"/>
          <w:color w:val="000000"/>
        </w:rPr>
        <w:t xml:space="preserve"> связей, логики учебного процесса, возрастных особенностей учащихся.</w:t>
      </w:r>
    </w:p>
    <w:p w:rsidR="008E7E09" w:rsidRPr="008E7E09" w:rsidRDefault="008E7E09" w:rsidP="00CF3189">
      <w:pPr>
        <w:pStyle w:val="c26"/>
        <w:spacing w:before="0" w:beforeAutospacing="0" w:after="0" w:afterAutospacing="0"/>
        <w:ind w:left="568"/>
        <w:jc w:val="both"/>
        <w:rPr>
          <w:color w:val="000000"/>
        </w:rPr>
      </w:pPr>
    </w:p>
    <w:p w:rsidR="008E7E09" w:rsidRPr="008E7E09" w:rsidRDefault="008E7E09" w:rsidP="00CF3189">
      <w:pPr>
        <w:pStyle w:val="6"/>
        <w:rPr>
          <w:b/>
          <w:color w:val="000000"/>
          <w:sz w:val="24"/>
        </w:rPr>
      </w:pPr>
      <w:r w:rsidRPr="008E7E09">
        <w:rPr>
          <w:rStyle w:val="c80"/>
          <w:b/>
          <w:color w:val="000000"/>
          <w:sz w:val="24"/>
        </w:rPr>
        <w:t>Основные цели  изучения курса биологии в 9 классе:</w:t>
      </w:r>
      <w:r w:rsidRPr="008E7E09">
        <w:rPr>
          <w:rStyle w:val="apple-converted-space"/>
          <w:b/>
          <w:color w:val="000000"/>
          <w:sz w:val="24"/>
        </w:rPr>
        <w:t> </w:t>
      </w:r>
      <w:r w:rsidRPr="008E7E09">
        <w:rPr>
          <w:rStyle w:val="c64"/>
          <w:rFonts w:eastAsia="MS Mincho"/>
          <w:b/>
          <w:bCs/>
          <w:color w:val="000000"/>
          <w:sz w:val="24"/>
        </w:rPr>
        <w:t> </w:t>
      </w:r>
    </w:p>
    <w:p w:rsidR="008E7E09" w:rsidRPr="008E7E09" w:rsidRDefault="008E7E09" w:rsidP="00CF3189">
      <w:pPr>
        <w:pStyle w:val="c41"/>
        <w:spacing w:before="0" w:beforeAutospacing="0" w:after="0" w:afterAutospacing="0"/>
        <w:jc w:val="both"/>
        <w:rPr>
          <w:color w:val="000000"/>
        </w:rPr>
      </w:pPr>
      <w:r w:rsidRPr="008E7E09">
        <w:rPr>
          <w:color w:val="000000"/>
        </w:rPr>
        <w:t>         Изучение биологии в основной школе направлено на достижение следующих целей:</w:t>
      </w:r>
    </w:p>
    <w:p w:rsidR="008E7E09" w:rsidRPr="008E7E09" w:rsidRDefault="008E7E09" w:rsidP="00CF3189">
      <w:pPr>
        <w:numPr>
          <w:ilvl w:val="0"/>
          <w:numId w:val="1"/>
        </w:numPr>
        <w:ind w:left="716"/>
        <w:jc w:val="both"/>
        <w:rPr>
          <w:color w:val="000000"/>
        </w:rPr>
      </w:pPr>
      <w:r w:rsidRPr="008E7E09">
        <w:rPr>
          <w:rStyle w:val="c10"/>
          <w:b/>
          <w:bCs/>
          <w:color w:val="000000"/>
        </w:rPr>
        <w:t>освоение знаний</w:t>
      </w:r>
      <w:r w:rsidRPr="008E7E09">
        <w:rPr>
          <w:rStyle w:val="apple-converted-space"/>
          <w:b/>
          <w:bCs/>
          <w:color w:val="000000"/>
        </w:rPr>
        <w:t> </w:t>
      </w:r>
      <w:r w:rsidRPr="008E7E09">
        <w:rPr>
          <w:color w:val="000000"/>
        </w:rPr>
        <w:t xml:space="preserve">о живой природе и присущих ей закономерностях; строении, жизнедеятельности и </w:t>
      </w:r>
      <w:proofErr w:type="spellStart"/>
      <w:r w:rsidRPr="008E7E09">
        <w:rPr>
          <w:color w:val="000000"/>
        </w:rPr>
        <w:t>средообразующей</w:t>
      </w:r>
      <w:proofErr w:type="spellEnd"/>
      <w:r w:rsidRPr="008E7E09">
        <w:rPr>
          <w:color w:val="000000"/>
        </w:rPr>
        <w:t xml:space="preserve"> роли живых организмов; человеке как биосоциальном существе; о роли биологической науки в практической деятельности людей; методах познания живой природы;</w:t>
      </w:r>
    </w:p>
    <w:p w:rsidR="008E7E09" w:rsidRPr="008E7E09" w:rsidRDefault="008E7E09" w:rsidP="00CF3189">
      <w:pPr>
        <w:numPr>
          <w:ilvl w:val="0"/>
          <w:numId w:val="1"/>
        </w:numPr>
        <w:ind w:left="716"/>
        <w:jc w:val="both"/>
        <w:rPr>
          <w:color w:val="000000"/>
        </w:rPr>
      </w:pPr>
      <w:r w:rsidRPr="008E7E09">
        <w:rPr>
          <w:rStyle w:val="c10"/>
          <w:b/>
          <w:bCs/>
          <w:color w:val="000000"/>
        </w:rPr>
        <w:t>овладение умениями</w:t>
      </w:r>
      <w:r w:rsidRPr="008E7E09">
        <w:rPr>
          <w:color w:val="000000"/>
        </w:rPr>
        <w:t> применять биологические знания для объяснения процессов и явлений живой природы, жизнедеятельности собственного организма; использовать информацию о современных достижениях в области биологии и экологии, о факторах здоровья и риска; работать с биологическими приборами, инструментами, справочниками; проводить наблюдения за биологическими объектами и состоянием собственного организма, биологические эксперименты;</w:t>
      </w:r>
    </w:p>
    <w:p w:rsidR="008E7E09" w:rsidRPr="008E7E09" w:rsidRDefault="008E7E09" w:rsidP="00CF3189">
      <w:pPr>
        <w:numPr>
          <w:ilvl w:val="0"/>
          <w:numId w:val="1"/>
        </w:numPr>
        <w:ind w:left="716"/>
        <w:jc w:val="both"/>
        <w:rPr>
          <w:color w:val="000000"/>
        </w:rPr>
      </w:pPr>
      <w:r w:rsidRPr="008E7E09">
        <w:rPr>
          <w:rStyle w:val="c10"/>
          <w:b/>
          <w:bCs/>
          <w:color w:val="000000"/>
        </w:rPr>
        <w:t>развитие познавательных интересов, интеллектуальных и творческих способностей</w:t>
      </w:r>
      <w:r w:rsidRPr="008E7E09">
        <w:rPr>
          <w:rStyle w:val="apple-converted-space"/>
          <w:b/>
          <w:bCs/>
          <w:color w:val="000000"/>
        </w:rPr>
        <w:t> </w:t>
      </w:r>
      <w:r w:rsidRPr="008E7E09">
        <w:rPr>
          <w:color w:val="000000"/>
        </w:rPr>
        <w:t>в процессе</w:t>
      </w:r>
      <w:r w:rsidRPr="008E7E09">
        <w:rPr>
          <w:rStyle w:val="c10"/>
          <w:b/>
          <w:bCs/>
          <w:color w:val="000000"/>
        </w:rPr>
        <w:t> </w:t>
      </w:r>
      <w:r w:rsidRPr="008E7E09">
        <w:rPr>
          <w:color w:val="000000"/>
        </w:rPr>
        <w:t>проведения наблюдений за живыми организмами, биологических экспериментов, работы с различными источниками информации;</w:t>
      </w:r>
    </w:p>
    <w:p w:rsidR="008E7E09" w:rsidRPr="008E7E09" w:rsidRDefault="008E7E09" w:rsidP="00CF3189">
      <w:pPr>
        <w:numPr>
          <w:ilvl w:val="0"/>
          <w:numId w:val="1"/>
        </w:numPr>
        <w:ind w:left="716"/>
        <w:jc w:val="both"/>
        <w:rPr>
          <w:color w:val="000000"/>
        </w:rPr>
      </w:pPr>
      <w:r w:rsidRPr="008E7E09">
        <w:rPr>
          <w:rStyle w:val="c10"/>
          <w:b/>
          <w:bCs/>
          <w:color w:val="000000"/>
        </w:rPr>
        <w:t>воспитание</w:t>
      </w:r>
      <w:r w:rsidRPr="008E7E09">
        <w:rPr>
          <w:color w:val="000000"/>
        </w:rPr>
        <w:t> позитивного ценностного отношения к живой природе, собственному здоровью и здоровью других людей; культуры поведения в природе;</w:t>
      </w:r>
    </w:p>
    <w:p w:rsidR="008E7E09" w:rsidRDefault="008E7E09" w:rsidP="00CF3189">
      <w:pPr>
        <w:numPr>
          <w:ilvl w:val="0"/>
          <w:numId w:val="1"/>
        </w:numPr>
        <w:ind w:left="716"/>
        <w:jc w:val="both"/>
        <w:rPr>
          <w:color w:val="000000"/>
        </w:rPr>
      </w:pPr>
      <w:proofErr w:type="spellStart"/>
      <w:r w:rsidRPr="008E7E09">
        <w:rPr>
          <w:rStyle w:val="c10"/>
          <w:b/>
          <w:bCs/>
          <w:color w:val="000000"/>
        </w:rPr>
        <w:t>и</w:t>
      </w:r>
      <w:proofErr w:type="gramStart"/>
      <w:r w:rsidRPr="008E7E09">
        <w:rPr>
          <w:rStyle w:val="c10"/>
          <w:b/>
          <w:bCs/>
          <w:color w:val="000000"/>
        </w:rPr>
        <w:t>c</w:t>
      </w:r>
      <w:proofErr w:type="gramEnd"/>
      <w:r w:rsidRPr="008E7E09">
        <w:rPr>
          <w:rStyle w:val="c10"/>
          <w:b/>
          <w:bCs/>
          <w:color w:val="000000"/>
        </w:rPr>
        <w:t>пользование</w:t>
      </w:r>
      <w:proofErr w:type="spellEnd"/>
      <w:r w:rsidRPr="008E7E09">
        <w:rPr>
          <w:rStyle w:val="c10"/>
          <w:b/>
          <w:bCs/>
          <w:color w:val="000000"/>
        </w:rPr>
        <w:t xml:space="preserve"> приобретенных знаний и умений в повседневной жизни</w:t>
      </w:r>
      <w:r w:rsidRPr="008E7E09">
        <w:rPr>
          <w:rStyle w:val="apple-converted-space"/>
          <w:b/>
          <w:bCs/>
          <w:color w:val="000000"/>
        </w:rPr>
        <w:t> </w:t>
      </w:r>
      <w:r w:rsidRPr="008E7E09">
        <w:rPr>
          <w:color w:val="000000"/>
        </w:rPr>
        <w:t xml:space="preserve">для ухода за растениями, домашними животными, заботы о собственном здоровье, оказания первой помощи себе и окружающим; оценки последствий своей деятельности по отношению к природной среде, собственному организму, здоровью других людей; для соблюдения правил поведения в </w:t>
      </w:r>
      <w:r w:rsidRPr="008E7E09">
        <w:rPr>
          <w:color w:val="000000"/>
        </w:rPr>
        <w:lastRenderedPageBreak/>
        <w:t>окружающей среде, норм здорового образа жизни, профилактики заболеваний, травматизма и стрессов, вредных привычек, ВИЧ-инфекции.</w:t>
      </w:r>
    </w:p>
    <w:p w:rsidR="00E64098" w:rsidRPr="008E7E09" w:rsidRDefault="00E64098" w:rsidP="00CF3189">
      <w:pPr>
        <w:ind w:left="716"/>
        <w:jc w:val="both"/>
        <w:rPr>
          <w:color w:val="000000"/>
        </w:rPr>
      </w:pPr>
    </w:p>
    <w:p w:rsidR="00E64098" w:rsidRPr="00E64098" w:rsidRDefault="00E64098" w:rsidP="00CF3189">
      <w:pPr>
        <w:jc w:val="center"/>
        <w:rPr>
          <w:b/>
          <w:color w:val="000000"/>
        </w:rPr>
      </w:pPr>
      <w:r w:rsidRPr="00E64098">
        <w:rPr>
          <w:b/>
          <w:color w:val="000000"/>
        </w:rPr>
        <w:t>Общая характеристика курса биологии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Курс биологии на ступени основного общего образования направлен на формирование у школьников представлений об отличительных особенностях живой природы, о её многообразии и эволюции, человеке как биосоциальном существе. Отбор содержания проведён с учётом культурологического подхода, в соответствии с которым учащиеся должны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освоить содержание, значимое для формирования познавательной, нравственной и эстетической культуры, сохранения окружающей среды и собственного здоровья, для повседневной жизни и практической деятельности.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Биология как учебная дисциплина предметной области «Естественнонаучные предметы» обеспечивает: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•формирование системы биологических знаний как компонента целостности научной карты мира;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•овладение научным подходом к решению различных задач;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•овладение умениями формулировать гипотезы, конструировать, проводить эксперименты, оценивать полученные результаты;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•овладение умением сопоставлять экспериментальные и теоретические знания с объективными реалиями жизни;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•воспитание ответственного и бережного отношения к окружающей среде, осознание значимости концепции устойчивого развития;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 xml:space="preserve">•формирование умений безопасного и эффективного использования лабораторного оборудования, проведения точных измерений и адекватной оценки полученных результатов, представления научно обоснованных аргументов своих действий путём применения </w:t>
      </w:r>
      <w:proofErr w:type="spellStart"/>
      <w:r w:rsidRPr="00577854">
        <w:rPr>
          <w:color w:val="000000"/>
        </w:rPr>
        <w:t>межпредметного</w:t>
      </w:r>
      <w:proofErr w:type="spellEnd"/>
      <w:r w:rsidRPr="00577854">
        <w:rPr>
          <w:color w:val="000000"/>
        </w:rPr>
        <w:t xml:space="preserve"> анализа учебных задач.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Рабочая программа по биологии включает в себя следующие содержательные линии: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• многообразие и эволюция органического мира;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• биологическая природа и социальная сущность человека;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• структурно-уровневая организация живой природы;</w:t>
      </w:r>
    </w:p>
    <w:p w:rsidR="00E64098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 xml:space="preserve">• ценностное и </w:t>
      </w:r>
      <w:proofErr w:type="spellStart"/>
      <w:r w:rsidRPr="00577854">
        <w:rPr>
          <w:color w:val="000000"/>
        </w:rPr>
        <w:t>экокультурное</w:t>
      </w:r>
      <w:proofErr w:type="spellEnd"/>
      <w:r w:rsidRPr="00577854">
        <w:rPr>
          <w:color w:val="000000"/>
        </w:rPr>
        <w:t xml:space="preserve"> отношение к природе;</w:t>
      </w:r>
    </w:p>
    <w:p w:rsidR="00577854" w:rsidRPr="00577854" w:rsidRDefault="00E64098" w:rsidP="00CF3189">
      <w:pPr>
        <w:jc w:val="both"/>
        <w:rPr>
          <w:color w:val="000000"/>
        </w:rPr>
      </w:pPr>
      <w:r w:rsidRPr="00577854">
        <w:rPr>
          <w:color w:val="000000"/>
        </w:rPr>
        <w:t>• практико-ориентированная сущность биологических знаний.</w:t>
      </w:r>
    </w:p>
    <w:p w:rsidR="008E7E09" w:rsidRPr="008E7E09" w:rsidRDefault="008E7E09" w:rsidP="00CF3189">
      <w:pPr>
        <w:jc w:val="center"/>
        <w:rPr>
          <w:b/>
          <w:color w:val="000000"/>
        </w:rPr>
      </w:pPr>
      <w:r w:rsidRPr="008E7E09">
        <w:rPr>
          <w:b/>
          <w:color w:val="000000"/>
        </w:rPr>
        <w:t>Место учебного предмета в учебном плане</w:t>
      </w:r>
    </w:p>
    <w:p w:rsidR="008E7E09" w:rsidRPr="008E7E09" w:rsidRDefault="008E7E09" w:rsidP="00CF3189">
      <w:pPr>
        <w:pStyle w:val="c25"/>
        <w:spacing w:before="0" w:beforeAutospacing="0" w:after="0" w:afterAutospacing="0"/>
        <w:ind w:firstLine="540"/>
        <w:jc w:val="both"/>
        <w:rPr>
          <w:color w:val="000000"/>
        </w:rPr>
      </w:pPr>
      <w:r w:rsidRPr="008E7E09">
        <w:rPr>
          <w:rStyle w:val="c63"/>
          <w:color w:val="000000"/>
        </w:rPr>
        <w:t xml:space="preserve">Федеральный базисный учебный план для общеобразовательных учреждений РФ отводит 68 учебных часов для обязательного изучения начального курса биологии в 9-м классе основной школы из расчета 2 учебного часа в неделю. </w:t>
      </w:r>
    </w:p>
    <w:p w:rsidR="008E7E09" w:rsidRPr="008E7E09" w:rsidRDefault="008E7E09" w:rsidP="00CF3189">
      <w:pPr>
        <w:jc w:val="center"/>
        <w:rPr>
          <w:b/>
          <w:color w:val="000000"/>
        </w:rPr>
      </w:pPr>
    </w:p>
    <w:p w:rsidR="008E7E09" w:rsidRPr="008E7E09" w:rsidRDefault="008E7E09" w:rsidP="00CF3189">
      <w:pPr>
        <w:pStyle w:val="c41"/>
        <w:spacing w:before="0" w:beforeAutospacing="0" w:after="0" w:afterAutospacing="0"/>
        <w:jc w:val="center"/>
        <w:rPr>
          <w:color w:val="000000"/>
        </w:rPr>
      </w:pPr>
      <w:r w:rsidRPr="008E7E09">
        <w:rPr>
          <w:rStyle w:val="c10"/>
          <w:b/>
          <w:bCs/>
          <w:color w:val="000000"/>
        </w:rPr>
        <w:t>Результаты освоения учебного предмета</w:t>
      </w:r>
    </w:p>
    <w:p w:rsidR="008E7E09" w:rsidRPr="008E7E09" w:rsidRDefault="008E7E09" w:rsidP="00CF3189">
      <w:r w:rsidRPr="008E7E09">
        <w:rPr>
          <w:rStyle w:val="c10"/>
        </w:rPr>
        <w:t>   В результате изучения биологии учащиеся должны</w:t>
      </w:r>
    </w:p>
    <w:p w:rsidR="008E7E09" w:rsidRPr="008E7E09" w:rsidRDefault="008E7E09" w:rsidP="00CF3189">
      <w:r w:rsidRPr="008E7E09">
        <w:t xml:space="preserve"> знать/понимать: </w:t>
      </w:r>
    </w:p>
    <w:p w:rsidR="008E7E09" w:rsidRPr="008E7E09" w:rsidRDefault="008E7E09" w:rsidP="00CF3189">
      <w:r w:rsidRPr="008E7E09">
        <w:t xml:space="preserve">      • </w:t>
      </w:r>
      <w:r w:rsidRPr="008E7E09">
        <w:rPr>
          <w:rStyle w:val="c10"/>
        </w:rPr>
        <w:t>признаки биологических объектов:</w:t>
      </w:r>
      <w:r w:rsidRPr="008E7E09">
        <w:t xml:space="preserve"> живых организмов; генов и хромосом; клеток и организмов растений, животных, грибов и бактерий; популяций; экосистем и </w:t>
      </w:r>
      <w:proofErr w:type="spellStart"/>
      <w:r w:rsidRPr="008E7E09">
        <w:t>агроэкосистем</w:t>
      </w:r>
      <w:proofErr w:type="spellEnd"/>
      <w:r w:rsidRPr="008E7E09">
        <w:t xml:space="preserve">; биосферы; растений, животных и грибов своего региона; </w:t>
      </w:r>
    </w:p>
    <w:p w:rsidR="008E7E09" w:rsidRPr="008E7E09" w:rsidRDefault="008E7E09" w:rsidP="00CF3189">
      <w:r w:rsidRPr="008E7E09">
        <w:lastRenderedPageBreak/>
        <w:t xml:space="preserve">      </w:t>
      </w:r>
      <w:proofErr w:type="gramStart"/>
      <w:r w:rsidRPr="008E7E09">
        <w:t xml:space="preserve">• </w:t>
      </w:r>
      <w:r w:rsidRPr="008E7E09">
        <w:rPr>
          <w:rStyle w:val="c10"/>
        </w:rPr>
        <w:t>сущность биологических процессов:</w:t>
      </w:r>
      <w:r w:rsidRPr="008E7E09">
        <w:t xml:space="preserve"> обмена веществ и превращения энергии, питания, дыхания, выделения, транспорта веществ, роста, развития, размножения, наследственности и изменчивости, регуляции жизнедеятельности организма, раздражимости, круговорота веществ и превращения энергии в экосистемах; </w:t>
      </w:r>
      <w:proofErr w:type="gramEnd"/>
    </w:p>
    <w:p w:rsidR="008E7E09" w:rsidRPr="008E7E09" w:rsidRDefault="008E7E09" w:rsidP="00CF3189">
      <w:r w:rsidRPr="008E7E09">
        <w:t xml:space="preserve">  уметь: </w:t>
      </w:r>
    </w:p>
    <w:p w:rsidR="008E7E09" w:rsidRPr="008E7E09" w:rsidRDefault="008E7E09" w:rsidP="00CF3189">
      <w:r w:rsidRPr="008E7E09">
        <w:t xml:space="preserve">      </w:t>
      </w:r>
      <w:proofErr w:type="gramStart"/>
      <w:r w:rsidRPr="008E7E09">
        <w:rPr>
          <w:rStyle w:val="c10"/>
        </w:rPr>
        <w:t>• объяснять:</w:t>
      </w:r>
      <w:r w:rsidRPr="008E7E09">
        <w:t> роль биологии в формировании современной естественно-научной картины мира, в практической деятельности людей и самого ученика; родство, общность происхождения и эволюцию растений и животных (на примере сопоставления отдельных групп); роль различных организмов в жизни человека и его деятельности; взаимосвязи организмов и окружающей среды; роль биологического разнообразия в сохранении биосферы; необходимость защиты окружающей среды;</w:t>
      </w:r>
      <w:proofErr w:type="gramEnd"/>
      <w:r w:rsidRPr="008E7E09">
        <w:t xml:space="preserve"> родство человека с млекопитающими животными, место и роль человека в природе; взаимосвязи человека и окружающей среды; зависимость здоровья человека от состояния окружающей среды; причины наследственности и изменчивости, проявления наследственных заболеваний</w:t>
      </w:r>
    </w:p>
    <w:p w:rsidR="008E7E09" w:rsidRPr="008E7E09" w:rsidRDefault="008E7E09" w:rsidP="00CF3189">
      <w:r w:rsidRPr="008E7E09">
        <w:t xml:space="preserve">      • </w:t>
      </w:r>
      <w:r w:rsidRPr="008E7E09">
        <w:rPr>
          <w:rStyle w:val="c10"/>
        </w:rPr>
        <w:t>изучать биологические объекты и процессы:</w:t>
      </w:r>
      <w:r w:rsidRPr="008E7E09">
        <w:t xml:space="preserve"> ставить биологические эксперименты, описывать и объяснять результаты опытов; наблюдать за ростом и развитием растений и животных, поведением животных, сезонными изменениями в природе; рассматривать на готовых микропрепаратах и описывать биологические объекты; </w:t>
      </w:r>
    </w:p>
    <w:p w:rsidR="008E7E09" w:rsidRPr="008E7E09" w:rsidRDefault="008E7E09" w:rsidP="00CF3189">
      <w:r w:rsidRPr="008E7E09">
        <w:t xml:space="preserve">      • </w:t>
      </w:r>
      <w:r w:rsidRPr="008E7E09">
        <w:rPr>
          <w:rStyle w:val="c10"/>
        </w:rPr>
        <w:t>распознавать и описывать</w:t>
      </w:r>
      <w:r w:rsidRPr="008E7E09">
        <w:t xml:space="preserve">: на таблицах основные части и органоиды клетки </w:t>
      </w:r>
    </w:p>
    <w:p w:rsidR="008E7E09" w:rsidRPr="008E7E09" w:rsidRDefault="008E7E09" w:rsidP="00CF3189">
      <w:r w:rsidRPr="008E7E09">
        <w:t xml:space="preserve">      • </w:t>
      </w:r>
      <w:r w:rsidRPr="008E7E09">
        <w:rPr>
          <w:rStyle w:val="c10"/>
        </w:rPr>
        <w:t>выявлять изменчивость</w:t>
      </w:r>
      <w:r w:rsidRPr="008E7E09">
        <w:t xml:space="preserve"> организмов, приспособления организмов к среде обитания, типы взаимодействия разных видов в экосистеме; </w:t>
      </w:r>
    </w:p>
    <w:p w:rsidR="008E7E09" w:rsidRPr="008E7E09" w:rsidRDefault="008E7E09" w:rsidP="00CF3189">
      <w:r w:rsidRPr="008E7E09">
        <w:t xml:space="preserve">      • </w:t>
      </w:r>
      <w:r w:rsidRPr="008E7E09">
        <w:rPr>
          <w:rStyle w:val="c10"/>
        </w:rPr>
        <w:t>сравнивать биологические объекты</w:t>
      </w:r>
      <w:r w:rsidRPr="008E7E09">
        <w:t xml:space="preserve"> (клетки, ткани, органы и системы органов, организмы, представителей отдельных систематических групп) и делать выводы на основе сравнения; </w:t>
      </w:r>
    </w:p>
    <w:p w:rsidR="008E7E09" w:rsidRPr="008E7E09" w:rsidRDefault="008E7E09" w:rsidP="00CF3189">
      <w:r w:rsidRPr="008E7E09">
        <w:t xml:space="preserve">      • </w:t>
      </w:r>
      <w:r w:rsidRPr="008E7E09">
        <w:rPr>
          <w:rStyle w:val="c10"/>
        </w:rPr>
        <w:t>определять принадлежность биологических</w:t>
      </w:r>
      <w:r w:rsidRPr="008E7E09">
        <w:t xml:space="preserve"> объектов к определенной систематической группе (классификация); </w:t>
      </w:r>
    </w:p>
    <w:p w:rsidR="008E7E09" w:rsidRPr="008E7E09" w:rsidRDefault="008E7E09" w:rsidP="00CF3189">
      <w:r w:rsidRPr="008E7E09">
        <w:t xml:space="preserve">      • </w:t>
      </w:r>
      <w:r w:rsidRPr="008E7E09">
        <w:rPr>
          <w:rStyle w:val="c10"/>
        </w:rPr>
        <w:t>анализировать и оценивать воздействие</w:t>
      </w:r>
      <w:r w:rsidRPr="008E7E09">
        <w:t xml:space="preserve"> факторов окружающей среды, факторов риска на здоровье человека, последствий деятельности человека в экосистемах, влияние его поступков на живые организмы и экосистемы; </w:t>
      </w:r>
    </w:p>
    <w:p w:rsidR="008E7E09" w:rsidRPr="008E7E09" w:rsidRDefault="008E7E09" w:rsidP="00CF3189">
      <w:r w:rsidRPr="008E7E09">
        <w:t xml:space="preserve">      • </w:t>
      </w:r>
      <w:r w:rsidRPr="008E7E09">
        <w:rPr>
          <w:rStyle w:val="c10"/>
        </w:rPr>
        <w:t>проводить самостоятельный поиск биологической информации:</w:t>
      </w:r>
      <w:r w:rsidRPr="008E7E09">
        <w:t xml:space="preserve"> находить в тексте учебника отличительные признаки основных систематических групп; в биологических словарях и справочниках — значение биологических терминов; в различных источниках — необходимую информацию о живых организмах (в том числе с использованием информационных технологий); </w:t>
      </w:r>
    </w:p>
    <w:p w:rsidR="008E7E09" w:rsidRPr="008E7E09" w:rsidRDefault="00577854" w:rsidP="00CF3189">
      <w:pPr>
        <w:pStyle w:val="c41"/>
        <w:spacing w:before="0" w:beforeAutospacing="0" w:after="0" w:afterAutospacing="0"/>
        <w:jc w:val="center"/>
        <w:rPr>
          <w:color w:val="000000"/>
        </w:rPr>
      </w:pPr>
      <w:r>
        <w:rPr>
          <w:color w:val="000000"/>
        </w:rPr>
        <w:t>Содержание программы</w:t>
      </w:r>
    </w:p>
    <w:p w:rsidR="008E7E09" w:rsidRPr="008E7E09" w:rsidRDefault="008E7E09" w:rsidP="00CF3189">
      <w:pPr>
        <w:pStyle w:val="c41"/>
        <w:spacing w:before="0" w:beforeAutospacing="0" w:after="0" w:afterAutospacing="0"/>
        <w:ind w:left="52"/>
        <w:jc w:val="center"/>
        <w:rPr>
          <w:color w:val="000000"/>
        </w:rPr>
      </w:pPr>
      <w:r w:rsidRPr="008E7E09">
        <w:rPr>
          <w:rStyle w:val="c17"/>
          <w:i/>
          <w:iCs/>
          <w:color w:val="000000"/>
          <w:u w:val="single"/>
        </w:rPr>
        <w:t>9 класс (68 ч, 2 ч в неделю)</w:t>
      </w:r>
    </w:p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0"/>
          <w:b/>
          <w:bCs/>
          <w:color w:val="000000"/>
        </w:rPr>
        <w:t xml:space="preserve">1. Введение в основы общей биологии </w:t>
      </w:r>
      <w:proofErr w:type="gramStart"/>
      <w:r w:rsidRPr="008E7E09">
        <w:rPr>
          <w:rStyle w:val="c10"/>
          <w:b/>
          <w:bCs/>
          <w:color w:val="000000"/>
        </w:rPr>
        <w:t xml:space="preserve">( </w:t>
      </w:r>
      <w:proofErr w:type="gramEnd"/>
      <w:r w:rsidRPr="008E7E09">
        <w:rPr>
          <w:rStyle w:val="c10"/>
          <w:b/>
          <w:bCs/>
          <w:color w:val="000000"/>
        </w:rPr>
        <w:t>3 ч )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7012"/>
        <w:gridCol w:w="3433"/>
        <w:gridCol w:w="3573"/>
      </w:tblGrid>
      <w:tr w:rsidR="008E7E09" w:rsidRPr="008E7E09" w:rsidTr="00C76D05">
        <w:trPr>
          <w:trHeight w:val="903"/>
        </w:trPr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bookmarkStart w:id="0" w:name="b75adfa4d5c37c6be153091e8611cfa5d69819f7"/>
            <w:bookmarkStart w:id="1" w:name="0"/>
            <w:bookmarkEnd w:id="0"/>
            <w:bookmarkEnd w:id="1"/>
            <w:r w:rsidRPr="008E7E09">
              <w:rPr>
                <w:rStyle w:val="c5"/>
                <w:b/>
                <w:bCs/>
                <w:color w:val="000000"/>
              </w:rPr>
              <w:t>Элементы обязательного минимума образования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Требования к уровню подготовки</w:t>
            </w:r>
          </w:p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обучающихся</w:t>
            </w:r>
          </w:p>
        </w:tc>
        <w:tc>
          <w:tcPr>
            <w:tcW w:w="2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E64098"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Знать</w:t>
            </w:r>
          </w:p>
        </w:tc>
        <w:tc>
          <w:tcPr>
            <w:tcW w:w="2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Уметь</w:t>
            </w:r>
          </w:p>
        </w:tc>
      </w:tr>
      <w:tr w:rsidR="008E7E09" w:rsidRPr="008E7E09" w:rsidTr="00E64098"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Биология – наука о живом мире.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Разнообразие и общие свойства живых организмов. </w:t>
            </w:r>
            <w:proofErr w:type="gramStart"/>
            <w:r w:rsidRPr="008E7E09">
              <w:rPr>
                <w:rStyle w:val="c3"/>
                <w:color w:val="000000"/>
              </w:rPr>
              <w:t xml:space="preserve">Признаки </w:t>
            </w:r>
            <w:r w:rsidRPr="008E7E09">
              <w:rPr>
                <w:rStyle w:val="c3"/>
                <w:color w:val="000000"/>
              </w:rPr>
              <w:lastRenderedPageBreak/>
              <w:t>живого: клеточное строение, обмен веществ и превращение энергии, раздражимость, гомеостаз, рост, развитие,</w:t>
            </w:r>
            <w:r w:rsidR="00577854">
              <w:rPr>
                <w:rStyle w:val="c3"/>
                <w:color w:val="000000"/>
              </w:rPr>
              <w:t xml:space="preserve"> </w:t>
            </w:r>
            <w:r w:rsidRPr="008E7E09">
              <w:rPr>
                <w:rStyle w:val="c3"/>
                <w:color w:val="000000"/>
              </w:rPr>
              <w:t xml:space="preserve"> </w:t>
            </w:r>
            <w:r w:rsidR="00577854">
              <w:rPr>
                <w:rStyle w:val="c3"/>
                <w:color w:val="000000"/>
              </w:rPr>
              <w:t>движение воспроизведение,</w:t>
            </w:r>
            <w:r w:rsidRPr="008E7E09">
              <w:rPr>
                <w:rStyle w:val="c3"/>
                <w:color w:val="000000"/>
              </w:rPr>
              <w:t xml:space="preserve"> адаптация.</w:t>
            </w:r>
            <w:proofErr w:type="gramEnd"/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ind w:firstLine="426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Многообразие форм жизни, их роль в природе. Уровни организации живой природы.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общие свойства живого;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многообразие форм жизни;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уровни организации живой природы</w:t>
            </w:r>
          </w:p>
        </w:tc>
        <w:tc>
          <w:tcPr>
            <w:tcW w:w="2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 xml:space="preserve">объяснять значение биологических знаний для </w:t>
            </w:r>
            <w:r w:rsidRPr="008E7E09">
              <w:rPr>
                <w:rStyle w:val="c3"/>
                <w:color w:val="000000"/>
              </w:rPr>
              <w:lastRenderedPageBreak/>
              <w:t>современного человека;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характеристику уровням организации живой природы</w:t>
            </w:r>
          </w:p>
        </w:tc>
      </w:tr>
    </w:tbl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7"/>
          <w:color w:val="000000"/>
        </w:rPr>
        <w:lastRenderedPageBreak/>
        <w:t> </w:t>
      </w:r>
    </w:p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0"/>
          <w:b/>
          <w:bCs/>
          <w:color w:val="000000"/>
        </w:rPr>
        <w:t xml:space="preserve">2. Основы учения о клетке </w:t>
      </w:r>
      <w:proofErr w:type="gramStart"/>
      <w:r w:rsidRPr="008E7E09">
        <w:rPr>
          <w:rStyle w:val="c10"/>
          <w:b/>
          <w:bCs/>
          <w:color w:val="000000"/>
        </w:rPr>
        <w:t xml:space="preserve">( </w:t>
      </w:r>
      <w:proofErr w:type="gramEnd"/>
      <w:r w:rsidRPr="008E7E09">
        <w:rPr>
          <w:rStyle w:val="c10"/>
          <w:b/>
          <w:bCs/>
          <w:color w:val="000000"/>
        </w:rPr>
        <w:t>10 ч ) </w:t>
      </w:r>
      <w:r w:rsidRPr="008E7E09">
        <w:rPr>
          <w:rStyle w:val="c17"/>
          <w:color w:val="000000"/>
        </w:rPr>
        <w:t> 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7012"/>
        <w:gridCol w:w="3433"/>
        <w:gridCol w:w="3573"/>
      </w:tblGrid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577854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bookmarkStart w:id="2" w:name="c128846db2a7284edde8c307b0ae4fc8960c1215"/>
            <w:bookmarkStart w:id="3" w:name="1"/>
            <w:bookmarkEnd w:id="2"/>
            <w:bookmarkEnd w:id="3"/>
            <w:r w:rsidRPr="008E7E09">
              <w:rPr>
                <w:rStyle w:val="c17"/>
                <w:color w:val="000000"/>
              </w:rPr>
              <w:t>Краткий экскурс в историю изучения клетки. Цитология – наука, изучающая клетку. Клетка как основная структурная и функциональная единица организмов.</w:t>
            </w:r>
            <w:r w:rsidRPr="008E7E09">
              <w:rPr>
                <w:rStyle w:val="apple-converted-space"/>
                <w:color w:val="000000"/>
              </w:rPr>
              <w:t> </w:t>
            </w:r>
            <w:r w:rsidRPr="008E7E09">
              <w:rPr>
                <w:rStyle w:val="c10"/>
                <w:b/>
                <w:bCs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Разнообразие клеток: эукариоты и прокариоты, автотрофы и гетеротрофы (на примере строения клеток животных и растений). Вирусы – неклеточная форма жизни.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  Химический состав клетки: неорганические и органические вещества, их разнообразие и свойства. Вода и её роль в клетках. Углеводы, жиры и липиды. Белки, аминокислоты. Структура и функции белков в клетке. Ферменты, их роль. Нуклеиновые кислоты, их структура и функции. Механизм самоудвоения ДНК.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Строение клетки. Строение и функции ядра. Строение хромосом. Цитоплазма и основные органоиды, их функции в клетке.</w:t>
            </w:r>
          </w:p>
          <w:p w:rsidR="008E7E09" w:rsidRPr="008E7E09" w:rsidRDefault="00577854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3"/>
                <w:color w:val="000000"/>
              </w:rPr>
              <w:t xml:space="preserve">  </w:t>
            </w:r>
            <w:r w:rsidR="008E7E09" w:rsidRPr="008E7E09">
              <w:rPr>
                <w:rStyle w:val="c3"/>
                <w:color w:val="000000"/>
              </w:rPr>
              <w:t> Обмен веществ  и превращение энергии – основа жизнедеятельности клетки.</w:t>
            </w:r>
          </w:p>
          <w:p w:rsidR="008E7E09" w:rsidRPr="008E7E09" w:rsidRDefault="00577854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3"/>
                <w:color w:val="000000"/>
              </w:rPr>
              <w:t>   </w:t>
            </w:r>
            <w:r w:rsidR="008E7E09" w:rsidRPr="008E7E09">
              <w:rPr>
                <w:rStyle w:val="c3"/>
                <w:color w:val="000000"/>
              </w:rPr>
              <w:t> Биосинтез белка в клетке. Биосинтез углеводов в клетке (фотосинтез). Роль пигмента хлорофилла. Космическая роль зелёных растений.</w:t>
            </w:r>
          </w:p>
          <w:p w:rsidR="008E7E09" w:rsidRPr="008E7E09" w:rsidRDefault="00577854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3"/>
                <w:color w:val="000000"/>
              </w:rPr>
              <w:t xml:space="preserve">    </w:t>
            </w:r>
            <w:r w:rsidR="008E7E09" w:rsidRPr="008E7E09">
              <w:rPr>
                <w:rStyle w:val="c3"/>
                <w:color w:val="000000"/>
              </w:rPr>
              <w:t>Обеспечение клетки энергией в процессе дыхания. Воздействие факторов внешней среды на процессы в клетке.</w:t>
            </w:r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положения клеточной теории;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химич</w:t>
            </w:r>
            <w:r w:rsidR="00C76D05">
              <w:rPr>
                <w:rStyle w:val="c3"/>
                <w:color w:val="000000"/>
              </w:rPr>
              <w:t>еская организация клетки: строе</w:t>
            </w:r>
            <w:r w:rsidRPr="008E7E09">
              <w:rPr>
                <w:rStyle w:val="c3"/>
                <w:color w:val="000000"/>
              </w:rPr>
              <w:t>ние и функции воды и минеральных солей, белков, липидов, углеводов, нуклеиновых кислот, АТФ;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строение и функции основных органоидов клетки;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особенности клеток пр</w:t>
            </w:r>
            <w:proofErr w:type="gramStart"/>
            <w:r w:rsidRPr="008E7E09">
              <w:rPr>
                <w:rStyle w:val="c3"/>
                <w:color w:val="000000"/>
              </w:rPr>
              <w:t>о-</w:t>
            </w:r>
            <w:proofErr w:type="gramEnd"/>
            <w:r w:rsidRPr="008E7E09">
              <w:rPr>
                <w:rStyle w:val="c3"/>
                <w:color w:val="000000"/>
              </w:rPr>
              <w:t xml:space="preserve"> и эукариот;</w:t>
            </w:r>
            <w:r w:rsidR="00C76D05">
              <w:rPr>
                <w:color w:val="000000"/>
              </w:rPr>
              <w:t xml:space="preserve"> </w:t>
            </w:r>
            <w:r w:rsidRPr="008E7E09">
              <w:rPr>
                <w:rStyle w:val="c3"/>
                <w:color w:val="000000"/>
              </w:rPr>
              <w:t>сущность пластического и энергетического обмена веществ;</w:t>
            </w:r>
            <w:r w:rsidR="00C76D05">
              <w:rPr>
                <w:color w:val="000000"/>
              </w:rPr>
              <w:t xml:space="preserve"> </w:t>
            </w:r>
            <w:r w:rsidRPr="008E7E09">
              <w:rPr>
                <w:rStyle w:val="c3"/>
                <w:color w:val="000000"/>
              </w:rPr>
              <w:t>сущность биосинтеза белка;</w:t>
            </w:r>
            <w:r w:rsidR="00C76D05">
              <w:rPr>
                <w:color w:val="000000"/>
              </w:rPr>
              <w:t xml:space="preserve"> </w:t>
            </w:r>
            <w:r w:rsidRPr="008E7E09">
              <w:rPr>
                <w:rStyle w:val="c3"/>
                <w:color w:val="000000"/>
              </w:rPr>
              <w:t>фотосинтез, его значение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пользоваться цитологической терминологией;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основные положения клеточной теории;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роль химических веществ в жизни клетки;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пользоваться микроскопом, готовить и рассматривать микропрепараты;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рассказывать о форме, величине и строении клеток, рассматриваемых под микроскопом</w:t>
            </w:r>
          </w:p>
        </w:tc>
      </w:tr>
    </w:tbl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0"/>
          <w:b/>
          <w:bCs/>
          <w:color w:val="000000"/>
        </w:rPr>
        <w:t xml:space="preserve">3. Размножение и индивидуальное развитие организмов (онтогенез) </w:t>
      </w:r>
      <w:proofErr w:type="gramStart"/>
      <w:r w:rsidRPr="008E7E09">
        <w:rPr>
          <w:rStyle w:val="c10"/>
          <w:b/>
          <w:bCs/>
          <w:color w:val="000000"/>
        </w:rPr>
        <w:t xml:space="preserve">( </w:t>
      </w:r>
      <w:proofErr w:type="gramEnd"/>
      <w:r w:rsidRPr="008E7E09">
        <w:rPr>
          <w:rStyle w:val="c10"/>
          <w:b/>
          <w:bCs/>
          <w:color w:val="000000"/>
        </w:rPr>
        <w:t>5ч )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7012"/>
        <w:gridCol w:w="3433"/>
        <w:gridCol w:w="3573"/>
      </w:tblGrid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bookmarkStart w:id="4" w:name="5f7460212a6a923657354926c9550249d6db6148"/>
            <w:bookmarkStart w:id="5" w:name="2"/>
            <w:bookmarkEnd w:id="4"/>
            <w:bookmarkEnd w:id="5"/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Знать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Уметь</w:t>
            </w:r>
          </w:p>
        </w:tc>
      </w:tr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577854" w:rsidP="00CF3189">
            <w:pPr>
              <w:pStyle w:val="c9"/>
              <w:spacing w:before="0" w:beforeAutospacing="0" w:after="0" w:afterAutospacing="0"/>
              <w:rPr>
                <w:color w:val="000000"/>
              </w:rPr>
            </w:pPr>
            <w:r>
              <w:rPr>
                <w:rStyle w:val="c3"/>
                <w:color w:val="000000"/>
              </w:rPr>
              <w:t> </w:t>
            </w:r>
            <w:r w:rsidR="008E7E09" w:rsidRPr="008E7E09">
              <w:rPr>
                <w:rStyle w:val="c3"/>
                <w:color w:val="000000"/>
              </w:rPr>
              <w:t>Типы размножения организмов: половое и бесполое. Вегетативное размножение.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Деление клетки эукариот. Клеточный цикл: подготовка клетки к делению (интерфаза). Митоз и его фазы. Деление клетки прокариот.</w:t>
            </w:r>
          </w:p>
          <w:p w:rsidR="008E7E09" w:rsidRPr="008E7E09" w:rsidRDefault="00577854" w:rsidP="00CF3189">
            <w:pPr>
              <w:pStyle w:val="c9"/>
              <w:spacing w:before="0" w:beforeAutospacing="0" w:after="0" w:afterAutospacing="0"/>
              <w:rPr>
                <w:color w:val="000000"/>
              </w:rPr>
            </w:pPr>
            <w:r>
              <w:rPr>
                <w:rStyle w:val="c3"/>
                <w:color w:val="000000"/>
              </w:rPr>
              <w:t xml:space="preserve"> Сущность мейоза. </w:t>
            </w:r>
            <w:r w:rsidR="008E7E09" w:rsidRPr="008E7E09">
              <w:rPr>
                <w:rStyle w:val="c3"/>
                <w:color w:val="000000"/>
              </w:rPr>
              <w:t>Особенности половых клеток. Оплодотворение. Сущность зиготы. Биологическая роль полового и бесполого способов размножения.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Онтогенез и его этапы. Эмбриональное и постэмбриональное развитие организмов. Влияние факторов среды на онтогенез. Вредное действие алкоголя, курения и наркотиков на онтогенез человека. Экологическое состояние территории проживания и здоровье местного населения.</w:t>
            </w:r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 xml:space="preserve">формы размножения организмов: бесполое и </w:t>
            </w:r>
            <w:r w:rsidRPr="008E7E09">
              <w:rPr>
                <w:rStyle w:val="c3"/>
                <w:color w:val="000000"/>
              </w:rPr>
              <w:lastRenderedPageBreak/>
              <w:t>половое;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способы деления клеток;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фазы митоза;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видовое постоянство числа хромосом;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диплоидный и гаплоидный набор хромосом;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биологическое значение митоза и мейоза;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оплодотворение;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развитие оплодотворенной яйцеклетки: бластула, гаструла</w:t>
            </w:r>
            <w:r w:rsidR="00C76D05">
              <w:rPr>
                <w:rStyle w:val="c3"/>
                <w:color w:val="000000"/>
              </w:rPr>
              <w:t>.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пользоваться терминологией;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определять на микропрепарате и </w:t>
            </w:r>
            <w:r w:rsidRPr="008E7E09">
              <w:rPr>
                <w:rStyle w:val="c3"/>
                <w:color w:val="000000"/>
              </w:rPr>
              <w:lastRenderedPageBreak/>
              <w:t>характеризовать фазы митоза</w:t>
            </w:r>
          </w:p>
        </w:tc>
      </w:tr>
    </w:tbl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0"/>
          <w:b/>
          <w:bCs/>
          <w:color w:val="000000"/>
        </w:rPr>
        <w:lastRenderedPageBreak/>
        <w:t xml:space="preserve">4. Основы учения о наследственности и изменчивости </w:t>
      </w:r>
      <w:proofErr w:type="gramStart"/>
      <w:r w:rsidRPr="008E7E09">
        <w:rPr>
          <w:rStyle w:val="c10"/>
          <w:b/>
          <w:bCs/>
          <w:color w:val="000000"/>
        </w:rPr>
        <w:t xml:space="preserve">( </w:t>
      </w:r>
      <w:proofErr w:type="gramEnd"/>
      <w:r w:rsidRPr="008E7E09">
        <w:rPr>
          <w:rStyle w:val="c10"/>
          <w:b/>
          <w:bCs/>
          <w:color w:val="000000"/>
        </w:rPr>
        <w:t>10 ч ) 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7012"/>
        <w:gridCol w:w="3433"/>
        <w:gridCol w:w="3573"/>
      </w:tblGrid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bookmarkStart w:id="6" w:name="7a9d21c32d088a4cb29d923a8b2c954fc3ac7c30"/>
            <w:bookmarkStart w:id="7" w:name="3"/>
            <w:bookmarkEnd w:id="6"/>
            <w:bookmarkEnd w:id="7"/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Знать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Уметь</w:t>
            </w:r>
          </w:p>
        </w:tc>
      </w:tr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577854" w:rsidP="00CF3189">
            <w:pPr>
              <w:pStyle w:val="c9"/>
              <w:spacing w:before="0" w:beforeAutospacing="0" w:after="0" w:afterAutospacing="0"/>
              <w:rPr>
                <w:color w:val="000000"/>
              </w:rPr>
            </w:pPr>
            <w:r>
              <w:rPr>
                <w:rStyle w:val="c3"/>
                <w:color w:val="000000"/>
              </w:rPr>
              <w:t> </w:t>
            </w:r>
            <w:r w:rsidR="008E7E09" w:rsidRPr="008E7E09">
              <w:rPr>
                <w:rStyle w:val="c3"/>
                <w:color w:val="000000"/>
              </w:rPr>
              <w:t>Краткий экскурс в историю генетики. Основные понятия генетики: ген, генотип, фенотип, наследственность, изменчивость. Закономерности изменчивости организмов.</w:t>
            </w:r>
          </w:p>
          <w:p w:rsidR="008E7E09" w:rsidRPr="008E7E09" w:rsidRDefault="00577854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3"/>
                <w:color w:val="000000"/>
              </w:rPr>
              <w:t xml:space="preserve">  </w:t>
            </w:r>
            <w:r w:rsidR="008E7E09" w:rsidRPr="008E7E09">
              <w:rPr>
                <w:rStyle w:val="c3"/>
                <w:color w:val="000000"/>
              </w:rPr>
              <w:t>Законом</w:t>
            </w:r>
            <w:r>
              <w:rPr>
                <w:rStyle w:val="c3"/>
                <w:color w:val="000000"/>
              </w:rPr>
              <w:t xml:space="preserve">ерности наследования признаков. </w:t>
            </w:r>
            <w:r w:rsidR="008E7E09" w:rsidRPr="008E7E09">
              <w:rPr>
                <w:rStyle w:val="c3"/>
                <w:color w:val="000000"/>
              </w:rPr>
              <w:t xml:space="preserve">Генетические эксперименты Г.Менделя. Закон единообразия гибридов первого поколения. Закон расщепления. Доминантные и рецессивные признаки. </w:t>
            </w:r>
            <w:proofErr w:type="spellStart"/>
            <w:r w:rsidR="008E7E09" w:rsidRPr="008E7E09">
              <w:rPr>
                <w:rStyle w:val="c3"/>
                <w:color w:val="000000"/>
              </w:rPr>
              <w:t>Гомозиготы</w:t>
            </w:r>
            <w:proofErr w:type="spellEnd"/>
            <w:r w:rsidR="008E7E09" w:rsidRPr="008E7E09">
              <w:rPr>
                <w:rStyle w:val="c3"/>
                <w:color w:val="000000"/>
              </w:rPr>
              <w:t xml:space="preserve"> и </w:t>
            </w:r>
            <w:proofErr w:type="spellStart"/>
            <w:r w:rsidR="008E7E09" w:rsidRPr="008E7E09">
              <w:rPr>
                <w:rStyle w:val="c3"/>
                <w:color w:val="000000"/>
              </w:rPr>
              <w:t>гетерозиготы</w:t>
            </w:r>
            <w:proofErr w:type="spellEnd"/>
            <w:r w:rsidR="008E7E09" w:rsidRPr="008E7E09">
              <w:rPr>
                <w:rStyle w:val="c3"/>
                <w:color w:val="000000"/>
              </w:rPr>
              <w:t>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  Хромосомная теория наследственности. Взаимодействие генов и их множественное действие. Определение пола. Наследование признаков, сцепленных с полом. Наследственные болезни человека. Значение генетики в медицине и здравоохранении.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         Закономерности изменчивости. Виды изменчивости: наследственная и ненаследственная. Генотипическая (комбинативная и мутационная) изменчивость. </w:t>
            </w:r>
            <w:proofErr w:type="spellStart"/>
            <w:r w:rsidRPr="008E7E09">
              <w:rPr>
                <w:rStyle w:val="c3"/>
                <w:color w:val="000000"/>
              </w:rPr>
              <w:t>Модификационная</w:t>
            </w:r>
            <w:proofErr w:type="spellEnd"/>
            <w:r w:rsidRPr="008E7E09">
              <w:rPr>
                <w:rStyle w:val="c3"/>
                <w:color w:val="000000"/>
              </w:rPr>
              <w:t xml:space="preserve"> изменчивость. Онтогенетическая изменчивость. Причины изменчивости. Опасности загрязнения </w:t>
            </w:r>
            <w:r w:rsidRPr="008E7E09">
              <w:rPr>
                <w:rStyle w:val="c3"/>
                <w:color w:val="000000"/>
              </w:rPr>
              <w:lastRenderedPageBreak/>
              <w:t>природной среды мутагенами. Использование мутаций для выведения новых форм растений. Генетически модифицированные организмы, их значение.</w:t>
            </w:r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генетическую символику и терминологию;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законы Менделя;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схемы скрещивания;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хромосомное определение пола;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особенности изучения наследственности человека;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8E7E09">
              <w:rPr>
                <w:rStyle w:val="c3"/>
                <w:color w:val="000000"/>
              </w:rPr>
              <w:t>модификационную</w:t>
            </w:r>
            <w:proofErr w:type="spellEnd"/>
            <w:r w:rsidRPr="008E7E09">
              <w:rPr>
                <w:rStyle w:val="c3"/>
                <w:color w:val="000000"/>
              </w:rPr>
              <w:t xml:space="preserve"> и мутационную изменчивость, их причины;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значение генетики для медицины и здравоохранения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методы и законы наследственности;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решать задачи на мон</w:t>
            </w:r>
            <w:proofErr w:type="gramStart"/>
            <w:r w:rsidRPr="008E7E09">
              <w:rPr>
                <w:rStyle w:val="c3"/>
                <w:color w:val="000000"/>
              </w:rPr>
              <w:t>о-</w:t>
            </w:r>
            <w:proofErr w:type="gramEnd"/>
            <w:r w:rsidRPr="008E7E09">
              <w:rPr>
                <w:rStyle w:val="c3"/>
                <w:color w:val="000000"/>
              </w:rPr>
              <w:t xml:space="preserve"> и </w:t>
            </w:r>
            <w:proofErr w:type="spellStart"/>
            <w:r w:rsidRPr="008E7E09">
              <w:rPr>
                <w:rStyle w:val="c3"/>
                <w:color w:val="000000"/>
              </w:rPr>
              <w:t>дигибридное</w:t>
            </w:r>
            <w:proofErr w:type="spellEnd"/>
            <w:r w:rsidRPr="008E7E09">
              <w:rPr>
                <w:rStyle w:val="c3"/>
                <w:color w:val="000000"/>
              </w:rPr>
              <w:t xml:space="preserve"> скрещивание</w:t>
            </w:r>
          </w:p>
        </w:tc>
      </w:tr>
    </w:tbl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0"/>
          <w:b/>
          <w:bCs/>
          <w:color w:val="000000"/>
        </w:rPr>
        <w:lastRenderedPageBreak/>
        <w:t xml:space="preserve">5. Основы селекции растений, животных и микроорганизмов </w:t>
      </w:r>
      <w:proofErr w:type="gramStart"/>
      <w:r w:rsidRPr="008E7E09">
        <w:rPr>
          <w:rStyle w:val="c10"/>
          <w:b/>
          <w:bCs/>
          <w:color w:val="000000"/>
        </w:rPr>
        <w:t xml:space="preserve">( </w:t>
      </w:r>
      <w:proofErr w:type="gramEnd"/>
      <w:r w:rsidRPr="008E7E09">
        <w:rPr>
          <w:rStyle w:val="c10"/>
          <w:b/>
          <w:bCs/>
          <w:color w:val="000000"/>
        </w:rPr>
        <w:t>4ч ) 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7012"/>
        <w:gridCol w:w="3433"/>
        <w:gridCol w:w="3573"/>
      </w:tblGrid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bookmarkStart w:id="8" w:name="48fec73765efbaa283e599a5ba66d22356501ddd"/>
            <w:bookmarkStart w:id="9" w:name="4"/>
            <w:bookmarkEnd w:id="8"/>
            <w:bookmarkEnd w:id="9"/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Знать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Уметь</w:t>
            </w:r>
          </w:p>
        </w:tc>
      </w:tr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Генетические основы селекции организмов. Задачи и методы селекции. Учение Н.И.Вавилова о центрах многообразия и происхождения культурных растений.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Достижения селекции растений. Особенности методов селекции животных. Достижения селекции животных. Особенности региональной флоры и фауны.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Основные направления селекции микроорганизмов. Клеточная инженерия и её роль в микробиологической промышленности. Понятие о биотехнологии.</w:t>
            </w:r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методы селекции растений: гибридизация и отбор (массовый и индивидуальный);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методы селекции животных: родственное и неродственное скрещивание;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что такое биотехнология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пользоваться научной терминологией;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основные методы селекции, приводить примеры</w:t>
            </w:r>
          </w:p>
        </w:tc>
      </w:tr>
    </w:tbl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7"/>
          <w:color w:val="000000"/>
        </w:rPr>
        <w:t> </w:t>
      </w:r>
    </w:p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0"/>
          <w:b/>
          <w:bCs/>
          <w:color w:val="000000"/>
        </w:rPr>
        <w:t xml:space="preserve">6. Происхождение жизни и развитие органического мира </w:t>
      </w:r>
      <w:proofErr w:type="gramStart"/>
      <w:r w:rsidRPr="008E7E09">
        <w:rPr>
          <w:rStyle w:val="c10"/>
          <w:b/>
          <w:bCs/>
          <w:color w:val="000000"/>
        </w:rPr>
        <w:t xml:space="preserve">( </w:t>
      </w:r>
      <w:proofErr w:type="gramEnd"/>
      <w:r w:rsidRPr="008E7E09">
        <w:rPr>
          <w:rStyle w:val="c10"/>
          <w:b/>
          <w:bCs/>
          <w:color w:val="000000"/>
        </w:rPr>
        <w:t>3 ч ) 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7012"/>
        <w:gridCol w:w="3433"/>
        <w:gridCol w:w="3573"/>
      </w:tblGrid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bookmarkStart w:id="10" w:name="b777883c931ba806b98d739d8d595e70bc159567"/>
            <w:bookmarkStart w:id="11" w:name="5"/>
            <w:bookmarkEnd w:id="10"/>
            <w:bookmarkEnd w:id="11"/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Знать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Уметь</w:t>
            </w:r>
          </w:p>
        </w:tc>
      </w:tr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Представления о возникновении жизни на Земле в истории естествознания. Теория А.И. Опарина и современная теория возникновения жизни на Земле.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       Появление первичных живых организмов. Зарождение обмена веществ. Возникновение матричной основы передачи наследственности. </w:t>
            </w:r>
            <w:proofErr w:type="gramStart"/>
            <w:r w:rsidRPr="008E7E09">
              <w:rPr>
                <w:rStyle w:val="c3"/>
                <w:color w:val="000000"/>
              </w:rPr>
              <w:t>Предполагаемая</w:t>
            </w:r>
            <w:proofErr w:type="gramEnd"/>
            <w:r w:rsidRPr="008E7E09">
              <w:rPr>
                <w:rStyle w:val="c3"/>
                <w:color w:val="000000"/>
              </w:rPr>
              <w:t xml:space="preserve"> </w:t>
            </w:r>
            <w:proofErr w:type="spellStart"/>
            <w:r w:rsidRPr="008E7E09">
              <w:rPr>
                <w:rStyle w:val="c3"/>
                <w:color w:val="000000"/>
              </w:rPr>
              <w:t>гетеротрофность</w:t>
            </w:r>
            <w:proofErr w:type="spellEnd"/>
            <w:r w:rsidRPr="008E7E09">
              <w:rPr>
                <w:rStyle w:val="c3"/>
                <w:color w:val="000000"/>
              </w:rPr>
              <w:t xml:space="preserve"> первичных организмов. Раннее возникновение фотосинтеза и биологического круговорота веществ. Автотрофы, гетеротрофы, </w:t>
            </w:r>
            <w:proofErr w:type="spellStart"/>
            <w:r w:rsidRPr="008E7E09">
              <w:rPr>
                <w:rStyle w:val="c3"/>
                <w:color w:val="000000"/>
              </w:rPr>
              <w:t>симбиотрофы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Эволюция прокариот и эукариот. Влияние живых организмов на состав атмосферы, осадочных пород; участие в формировании первичных почв. Возникновение биосферы.</w:t>
            </w:r>
          </w:p>
          <w:p w:rsidR="008E7E09" w:rsidRPr="008E7E09" w:rsidRDefault="00577854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3"/>
                <w:color w:val="000000"/>
              </w:rPr>
              <w:t xml:space="preserve">   </w:t>
            </w:r>
            <w:r w:rsidR="008E7E09" w:rsidRPr="008E7E09">
              <w:rPr>
                <w:rStyle w:val="c3"/>
                <w:color w:val="000000"/>
              </w:rPr>
              <w:t xml:space="preserve">Этапы развития жизни на Земле. Основные приспособительные </w:t>
            </w:r>
            <w:r w:rsidR="008E7E09" w:rsidRPr="008E7E09">
              <w:rPr>
                <w:rStyle w:val="c3"/>
                <w:color w:val="000000"/>
              </w:rPr>
              <w:lastRenderedPageBreak/>
              <w:t>черты наземных растений. Эволюция наземных растений. Освоение суши животными. Основные черты приспособленности животных к наземному образу жизни.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 Появление человека. Влияние человеческой деятельности на природу Земли.</w:t>
            </w:r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развитие взглядов на возникновение жизни;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этапы возникновения жизни</w:t>
            </w:r>
            <w:proofErr w:type="gramStart"/>
            <w:r w:rsidRPr="008E7E09">
              <w:rPr>
                <w:rStyle w:val="c3"/>
                <w:color w:val="000000"/>
              </w:rPr>
              <w:t xml:space="preserve"> ;</w:t>
            </w:r>
            <w:proofErr w:type="gramEnd"/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эры развития жизни на Земле, важнейшие события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понятия жизни;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основные этапы возникновения и развития жизни</w:t>
            </w:r>
          </w:p>
        </w:tc>
      </w:tr>
    </w:tbl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0"/>
          <w:b/>
          <w:bCs/>
          <w:color w:val="000000"/>
        </w:rPr>
        <w:lastRenderedPageBreak/>
        <w:t xml:space="preserve">7. Учение об эволюции </w:t>
      </w:r>
      <w:proofErr w:type="gramStart"/>
      <w:r w:rsidRPr="008E7E09">
        <w:rPr>
          <w:rStyle w:val="c10"/>
          <w:b/>
          <w:bCs/>
          <w:color w:val="000000"/>
        </w:rPr>
        <w:t xml:space="preserve">( </w:t>
      </w:r>
      <w:proofErr w:type="gramEnd"/>
      <w:r w:rsidRPr="008E7E09">
        <w:rPr>
          <w:rStyle w:val="c10"/>
          <w:b/>
          <w:bCs/>
          <w:color w:val="000000"/>
        </w:rPr>
        <w:t>8 ч ) 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7012"/>
        <w:gridCol w:w="3433"/>
        <w:gridCol w:w="3573"/>
      </w:tblGrid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bookmarkStart w:id="12" w:name="1d51179f292433a9bda02e5000bdc5eefb833e9e"/>
            <w:bookmarkStart w:id="13" w:name="6"/>
            <w:bookmarkEnd w:id="12"/>
            <w:bookmarkEnd w:id="13"/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Знать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Уметь</w:t>
            </w:r>
          </w:p>
        </w:tc>
      </w:tr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17"/>
                <w:color w:val="000000"/>
              </w:rPr>
              <w:t xml:space="preserve"> Основные положения теории Ч.Дарвина об эволюции органического мира. Искусственный отбор и его роль в создании новых форм. Изменчивость организмов в природных условиях. Движущие силы эволюции: наследственность, изменчивость, борьба за существование, естественный  и искусственный отбор. Приспособленность как результат естественного отбора. Относительный характер приспособленности. Многообразие видов – результат эволюции</w:t>
            </w:r>
            <w:r w:rsidRPr="008E7E09">
              <w:rPr>
                <w:rStyle w:val="c17"/>
                <w:i/>
                <w:iCs/>
                <w:color w:val="000000"/>
              </w:rPr>
              <w:t>.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577854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3"/>
                <w:color w:val="000000"/>
              </w:rPr>
              <w:t xml:space="preserve">    </w:t>
            </w:r>
            <w:r w:rsidR="008E7E09" w:rsidRPr="008E7E09">
              <w:rPr>
                <w:rStyle w:val="c3"/>
                <w:color w:val="000000"/>
              </w:rPr>
              <w:t>Современные представления об эволюции органического мира, основанные на популяционном принципе. Вид, его критерии. Популяционная структура вида. Популяция как форма существования вида и единица эволюции. Элементарный материал и факторы эволюции.</w:t>
            </w:r>
          </w:p>
          <w:p w:rsidR="008E7E09" w:rsidRPr="008E7E09" w:rsidRDefault="00577854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Style w:val="c3"/>
                <w:color w:val="000000"/>
              </w:rPr>
              <w:t>   </w:t>
            </w:r>
            <w:r w:rsidR="008E7E09" w:rsidRPr="008E7E09">
              <w:rPr>
                <w:rStyle w:val="c3"/>
                <w:color w:val="000000"/>
              </w:rPr>
              <w:t xml:space="preserve">Процессы видообразования. Понятие о </w:t>
            </w:r>
            <w:proofErr w:type="spellStart"/>
            <w:r w:rsidR="008E7E09" w:rsidRPr="008E7E09">
              <w:rPr>
                <w:rStyle w:val="c3"/>
                <w:color w:val="000000"/>
              </w:rPr>
              <w:t>микроэволюции</w:t>
            </w:r>
            <w:proofErr w:type="spellEnd"/>
            <w:r w:rsidR="008E7E09" w:rsidRPr="008E7E09">
              <w:rPr>
                <w:rStyle w:val="c3"/>
                <w:color w:val="000000"/>
              </w:rPr>
              <w:t xml:space="preserve"> и макроэволюции. Биологический прогресс и биологический </w:t>
            </w:r>
            <w:proofErr w:type="spellStart"/>
            <w:r w:rsidR="008E7E09" w:rsidRPr="008E7E09">
              <w:rPr>
                <w:rStyle w:val="c3"/>
                <w:color w:val="000000"/>
              </w:rPr>
              <w:t>регрессс</w:t>
            </w:r>
            <w:proofErr w:type="spellEnd"/>
            <w:r w:rsidR="008E7E09" w:rsidRPr="008E7E09">
              <w:rPr>
                <w:rStyle w:val="c3"/>
                <w:color w:val="000000"/>
              </w:rPr>
              <w:t>. Основные направления эволюции: ароморфоз, идиоадаптация, дегенерация. Основные закономерности эволюции.</w:t>
            </w:r>
          </w:p>
          <w:p w:rsidR="008E7E09" w:rsidRPr="008E7E09" w:rsidRDefault="00577854" w:rsidP="00CF3189">
            <w:pPr>
              <w:pStyle w:val="c9"/>
              <w:spacing w:before="0" w:beforeAutospacing="0" w:after="0" w:afterAutospacing="0"/>
              <w:rPr>
                <w:color w:val="000000"/>
              </w:rPr>
            </w:pPr>
            <w:r>
              <w:rPr>
                <w:rStyle w:val="c3"/>
                <w:color w:val="000000"/>
              </w:rPr>
              <w:t> </w:t>
            </w:r>
            <w:r w:rsidR="008E7E09" w:rsidRPr="008E7E09">
              <w:rPr>
                <w:rStyle w:val="c3"/>
                <w:color w:val="000000"/>
              </w:rPr>
              <w:t xml:space="preserve"> Влияние деятельности человека на микроэволюционные процессы в популяциях. Проблемы исчезновения и сохранения редких видов. Ценность биологического разнообразия в устойчивом развитии природы.</w:t>
            </w:r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эволюционную теорию Ч. Дарвина;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движущие силы эволюции: наследственная изменчивость, борьба за существование, естественный отбор;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доказательства эволюции органического мира: сравнительно-анатомические, эмбриологические и палеонтологические;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вид, его критерии;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популяция как структурная единица вида и элементарная единица эволюции;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формирование приспособлений в процессе эволюции;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видообразование: географическое и экологическое;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главные направления эволюции: прогресс и регресс;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пути достижения биологического прогресса: </w:t>
            </w:r>
            <w:r w:rsidRPr="008E7E09">
              <w:rPr>
                <w:rStyle w:val="c3"/>
                <w:color w:val="000000"/>
              </w:rPr>
              <w:lastRenderedPageBreak/>
              <w:t>ароморфоз, идиоадаптация, дегенерация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пользоваться научной терминологией;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учение Ч. Дарвина об эволюции, движущие силы эволюции, критерии вида;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иллюстрировать примерами главные направления эволюции;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выявлять ароморфозы у растений, идиоадаптации и дегенерации у животных</w:t>
            </w:r>
          </w:p>
        </w:tc>
      </w:tr>
    </w:tbl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0"/>
          <w:b/>
          <w:bCs/>
          <w:color w:val="000000"/>
        </w:rPr>
        <w:lastRenderedPageBreak/>
        <w:t xml:space="preserve">8. Происхождение человека (антропогенез) </w:t>
      </w:r>
      <w:proofErr w:type="gramStart"/>
      <w:r w:rsidRPr="008E7E09">
        <w:rPr>
          <w:rStyle w:val="c10"/>
          <w:b/>
          <w:bCs/>
          <w:color w:val="000000"/>
        </w:rPr>
        <w:t xml:space="preserve">( </w:t>
      </w:r>
      <w:proofErr w:type="gramEnd"/>
      <w:r w:rsidRPr="008E7E09">
        <w:rPr>
          <w:rStyle w:val="c10"/>
          <w:b/>
          <w:bCs/>
          <w:color w:val="000000"/>
        </w:rPr>
        <w:t>5 ч )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7012"/>
        <w:gridCol w:w="3433"/>
        <w:gridCol w:w="3573"/>
      </w:tblGrid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bookmarkStart w:id="14" w:name="e2e0d79258dad3658795de2349d638ad7060ba10"/>
            <w:bookmarkStart w:id="15" w:name="7"/>
            <w:bookmarkEnd w:id="14"/>
            <w:bookmarkEnd w:id="15"/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Знать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Уметь</w:t>
            </w:r>
          </w:p>
        </w:tc>
      </w:tr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  Место человека в системе органического мира. Человек как вид, его сходство с животными и отличие от них.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  Доказательства эволюционного происхождения человека от животных. Морфологические и физиологические отличительные особенности человека. Речь как средство общения у людей. Биосоциальная сущность человека. Взаимосвязь социальных и природных факторов в эволюции человека. Социальная и природная среда, адаптация к ней человека.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  Человеческие расы, их родство и происхождение. Человек как единый биологический вид. Движущие силы и этапы  эволюции человека: древнейшие, древние и современные люди, становление Человека разумного. Человек как житель биосферы и его влияние на природу Земли.</w:t>
            </w:r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факты, свидетельствующие о происхождении человека от животных;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движущие силы антропогенеза: биологические и социальные;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этапы антропогенеза;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расы, их краткая характеристика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биологические и социальные факторы антропогенеза;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характеристику древнейшим, древним и первым современным людям;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определять по рисункам расы человека</w:t>
            </w:r>
          </w:p>
        </w:tc>
      </w:tr>
    </w:tbl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7"/>
          <w:color w:val="000000"/>
        </w:rPr>
        <w:t> </w:t>
      </w:r>
    </w:p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0"/>
          <w:b/>
          <w:bCs/>
          <w:color w:val="000000"/>
        </w:rPr>
        <w:t xml:space="preserve">9. Основы экологии </w:t>
      </w:r>
      <w:proofErr w:type="gramStart"/>
      <w:r w:rsidRPr="008E7E09">
        <w:rPr>
          <w:rStyle w:val="c10"/>
          <w:b/>
          <w:bCs/>
          <w:color w:val="000000"/>
        </w:rPr>
        <w:t xml:space="preserve">( </w:t>
      </w:r>
      <w:proofErr w:type="gramEnd"/>
      <w:r w:rsidRPr="008E7E09">
        <w:rPr>
          <w:rStyle w:val="c10"/>
          <w:b/>
          <w:bCs/>
          <w:color w:val="000000"/>
        </w:rPr>
        <w:t>12 ч ) 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7012"/>
        <w:gridCol w:w="3433"/>
        <w:gridCol w:w="3573"/>
      </w:tblGrid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bookmarkStart w:id="16" w:name="b4aedb60657ed3bfcae8fed3f46da3ace191b816"/>
            <w:bookmarkStart w:id="17" w:name="8"/>
            <w:bookmarkEnd w:id="16"/>
            <w:bookmarkEnd w:id="17"/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Знать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Уметь</w:t>
            </w:r>
          </w:p>
        </w:tc>
      </w:tr>
      <w:tr w:rsidR="008E7E09" w:rsidRPr="008E7E09" w:rsidTr="00C76D05">
        <w:tc>
          <w:tcPr>
            <w:tcW w:w="7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ind w:firstLine="426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Экология – наука о взаимосвязях организмов с окружающей средой. Среда – источник веществ, энергии и информации. Среды жизни на Земле: водная, наземно-воздушная, почвенная, другие организмы как среда обитания.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Экологические факторы среды: абиотические, биотические и антропогенные. Основы закономерности действия факторов среды на организмы.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       Приспособленность организмов к действию отдельных факторов среды (на примере температуры и влажности): экологические группы их жизненные формы организмов; </w:t>
            </w:r>
            <w:r w:rsidRPr="008E7E09">
              <w:rPr>
                <w:rStyle w:val="c3"/>
                <w:color w:val="000000"/>
              </w:rPr>
              <w:lastRenderedPageBreak/>
              <w:t>суточные и сезонные ритмы жизнедеятельности организмов. Биотические связи в природе. Экологическое биоразнообразие на Земле и его значение.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Основные понятия экологии популяций. Основные характеристики популяции; рождаемость, выживаемость, численность; плотность, возрастная и половая структура; функционирование в природе.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 Динамика численности популяций в природных сообществах. Биотические связи в регуляции численности.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        Понятие о биоценозе, биогеоценозе и экосистеме. Компоненты экосистемы: продуценты, </w:t>
            </w:r>
            <w:proofErr w:type="spellStart"/>
            <w:r w:rsidRPr="008E7E09">
              <w:rPr>
                <w:rStyle w:val="c3"/>
                <w:color w:val="000000"/>
              </w:rPr>
              <w:t>консументы</w:t>
            </w:r>
            <w:proofErr w:type="spellEnd"/>
            <w:r w:rsidRPr="008E7E09">
              <w:rPr>
                <w:rStyle w:val="c3"/>
                <w:color w:val="000000"/>
              </w:rPr>
              <w:t xml:space="preserve">, </w:t>
            </w:r>
            <w:proofErr w:type="spellStart"/>
            <w:r w:rsidRPr="008E7E09">
              <w:rPr>
                <w:rStyle w:val="c3"/>
                <w:color w:val="000000"/>
              </w:rPr>
              <w:t>редуценты</w:t>
            </w:r>
            <w:proofErr w:type="spellEnd"/>
            <w:r w:rsidRPr="008E7E09">
              <w:rPr>
                <w:rStyle w:val="c3"/>
                <w:color w:val="000000"/>
              </w:rPr>
              <w:t>. Круговорот веществ и поток энергии как основа устойчивости. Роль разнообразия видов в устойчивости биогеоценоза.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       Развитие и смена биогеоценозов. Устойчивые и неустойчивые биогеоценозы. Понятие о сукцессии как процессе развития сообществ от неустойчивых к </w:t>
            </w:r>
            <w:proofErr w:type="gramStart"/>
            <w:r w:rsidRPr="008E7E09">
              <w:rPr>
                <w:rStyle w:val="c3"/>
                <w:color w:val="000000"/>
              </w:rPr>
              <w:t>устойчивым</w:t>
            </w:r>
            <w:proofErr w:type="gramEnd"/>
            <w:r w:rsidRPr="008E7E09">
              <w:rPr>
                <w:rStyle w:val="c3"/>
                <w:color w:val="000000"/>
              </w:rPr>
              <w:t xml:space="preserve"> (на примере восстановления леса на месте гари или пашни). Разнообразие наземных и водных экосистем. Естественные и искусственные биогеоценозы. Изменения в экосистемах под влиянием деятельности человека.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       Биосфера как глобальная экосистема. Учение В.И.Вернадского о роли живого вещества в преобразовании верхних слоёв Земли. Биологический круговорот веществ и поток энергии в биосфере. Роль биологического разнообразия в устойчивом развитии биосферы.</w:t>
            </w:r>
          </w:p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17"/>
                <w:color w:val="000000"/>
              </w:rPr>
              <w:t xml:space="preserve">        </w:t>
            </w:r>
          </w:p>
        </w:tc>
        <w:tc>
          <w:tcPr>
            <w:tcW w:w="3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предмет и задачи экологии;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экологические факторы;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структуру и функции биогеоценозов;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пищевые цепи;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что такое биосфера;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границы биосферы;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биомассу поверхности суши и Мирового океана;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функции живого вещества;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роль человека в биосфере</w:t>
            </w:r>
          </w:p>
        </w:tc>
        <w:tc>
          <w:tcPr>
            <w:tcW w:w="3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пользоваться научной терминологией;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экологические факторы;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биогеоценозов;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составлять цепи питания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определять границы биосферы;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функции живого вещества;</w:t>
            </w:r>
          </w:p>
          <w:p w:rsidR="008E7E09" w:rsidRPr="008E7E09" w:rsidRDefault="008E7E09" w:rsidP="00CF3189">
            <w:pPr>
              <w:pStyle w:val="c23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приводить положительные и отрицательные примеры влияния деятельности человека на биосферу</w:t>
            </w:r>
          </w:p>
        </w:tc>
      </w:tr>
    </w:tbl>
    <w:p w:rsidR="008E7E09" w:rsidRPr="008E7E09" w:rsidRDefault="008E7E09" w:rsidP="00CF3189">
      <w:pPr>
        <w:pStyle w:val="c41"/>
        <w:spacing w:before="0" w:beforeAutospacing="0" w:after="0" w:afterAutospacing="0"/>
        <w:rPr>
          <w:color w:val="000000"/>
        </w:rPr>
      </w:pPr>
      <w:r w:rsidRPr="008E7E09">
        <w:rPr>
          <w:rStyle w:val="c17"/>
          <w:color w:val="000000"/>
        </w:rPr>
        <w:lastRenderedPageBreak/>
        <w:t>       </w:t>
      </w:r>
    </w:p>
    <w:p w:rsidR="006E74B8" w:rsidRDefault="006E74B8" w:rsidP="00CF3189">
      <w:pPr>
        <w:pStyle w:val="c4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6E74B8" w:rsidRDefault="006E74B8" w:rsidP="00CF3189">
      <w:pPr>
        <w:pStyle w:val="c4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6E74B8" w:rsidRDefault="006E74B8" w:rsidP="00CF3189">
      <w:pPr>
        <w:pStyle w:val="c4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6E74B8" w:rsidRDefault="006E74B8" w:rsidP="00CF3189">
      <w:pPr>
        <w:pStyle w:val="c4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6E74B8" w:rsidRDefault="006E74B8" w:rsidP="00CF3189">
      <w:pPr>
        <w:pStyle w:val="c4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6E74B8" w:rsidRDefault="006E74B8" w:rsidP="00CF3189">
      <w:pPr>
        <w:pStyle w:val="c4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6E74B8" w:rsidRDefault="006E74B8" w:rsidP="00CF3189">
      <w:pPr>
        <w:pStyle w:val="c4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8E7E09" w:rsidRPr="008E7E09" w:rsidRDefault="00577854" w:rsidP="00CF3189">
      <w:pPr>
        <w:pStyle w:val="c41"/>
        <w:spacing w:before="0" w:beforeAutospacing="0" w:after="0" w:afterAutospacing="0"/>
        <w:jc w:val="center"/>
        <w:rPr>
          <w:color w:val="000000"/>
        </w:rPr>
      </w:pPr>
      <w:r>
        <w:rPr>
          <w:rStyle w:val="c10"/>
          <w:b/>
          <w:bCs/>
          <w:color w:val="000000"/>
        </w:rPr>
        <w:lastRenderedPageBreak/>
        <w:t>Тематическое планирование</w:t>
      </w:r>
    </w:p>
    <w:tbl>
      <w:tblPr>
        <w:tblW w:w="14018" w:type="dxa"/>
        <w:tblCellMar>
          <w:left w:w="0" w:type="dxa"/>
          <w:right w:w="0" w:type="dxa"/>
        </w:tblCellMar>
        <w:tblLook w:val="04A0"/>
      </w:tblPr>
      <w:tblGrid>
        <w:gridCol w:w="5912"/>
        <w:gridCol w:w="2552"/>
        <w:gridCol w:w="5554"/>
      </w:tblGrid>
      <w:tr w:rsidR="008E7E09" w:rsidRPr="008E7E09" w:rsidTr="00C76D05">
        <w:trPr>
          <w:trHeight w:val="80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bookmarkStart w:id="18" w:name="0f37f39649f2323a7263343863c57278f8677331"/>
            <w:bookmarkStart w:id="19" w:name="9"/>
            <w:bookmarkEnd w:id="18"/>
            <w:bookmarkEnd w:id="19"/>
            <w:r w:rsidRPr="008E7E09">
              <w:rPr>
                <w:rStyle w:val="c54"/>
                <w:b/>
                <w:bCs/>
                <w:color w:val="000000"/>
              </w:rPr>
              <w:t>Тема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4"/>
                <w:b/>
                <w:bCs/>
                <w:color w:val="000000"/>
              </w:rPr>
              <w:t>Количество</w:t>
            </w:r>
          </w:p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4"/>
                <w:b/>
                <w:bCs/>
                <w:color w:val="000000"/>
              </w:rPr>
              <w:t>часов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4"/>
                <w:b/>
                <w:bCs/>
                <w:color w:val="000000"/>
              </w:rPr>
              <w:t>Лабораторные работы</w:t>
            </w:r>
          </w:p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Введение в основы общей биологии.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3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Основы учения о клетке.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10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</w:t>
            </w:r>
            <w:proofErr w:type="gramStart"/>
            <w:r w:rsidRPr="008E7E09">
              <w:rPr>
                <w:rStyle w:val="c17"/>
                <w:color w:val="000000"/>
                <w:u w:val="single"/>
              </w:rPr>
              <w:t>р</w:t>
            </w:r>
            <w:proofErr w:type="gramEnd"/>
            <w:r w:rsidRPr="008E7E09">
              <w:rPr>
                <w:rStyle w:val="c17"/>
                <w:color w:val="000000"/>
                <w:u w:val="single"/>
              </w:rPr>
              <w:t xml:space="preserve"> №1</w:t>
            </w:r>
            <w:r w:rsidRPr="008E7E09">
              <w:rPr>
                <w:rStyle w:val="c17"/>
                <w:color w:val="000000"/>
              </w:rPr>
              <w:t> «</w:t>
            </w:r>
            <w:r w:rsidRPr="008E7E09">
              <w:rPr>
                <w:rStyle w:val="c17"/>
                <w:i/>
                <w:iCs/>
                <w:color w:val="000000"/>
              </w:rPr>
              <w:t>Сравнение растительной и животной клеток</w:t>
            </w:r>
            <w:r w:rsidRPr="008E7E09">
              <w:rPr>
                <w:rStyle w:val="c17"/>
                <w:color w:val="000000"/>
              </w:rPr>
              <w:t>»</w:t>
            </w:r>
          </w:p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Размножение и индивидуальное развитие организмов (онтогенез).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5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Л/р. № 2.</w:t>
            </w:r>
            <w:r w:rsidRPr="008E7E09">
              <w:rPr>
                <w:rStyle w:val="c17"/>
                <w:i/>
                <w:iCs/>
                <w:color w:val="000000"/>
              </w:rPr>
              <w:t> Рассмотрение микропрепаратов делящихся клеток.</w:t>
            </w:r>
          </w:p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Основы учения о наследственности и изменчивости.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10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Л/р. № 3.</w:t>
            </w:r>
            <w:r w:rsidRPr="008E7E09">
              <w:rPr>
                <w:rStyle w:val="c17"/>
                <w:color w:val="000000"/>
              </w:rPr>
              <w:t> </w:t>
            </w:r>
            <w:r w:rsidRPr="008E7E09">
              <w:rPr>
                <w:rStyle w:val="c17"/>
                <w:i/>
                <w:iCs/>
                <w:color w:val="000000"/>
              </w:rPr>
              <w:t>Решение генетических задач</w:t>
            </w:r>
            <w:r w:rsidRPr="008E7E09">
              <w:rPr>
                <w:rStyle w:val="c17"/>
                <w:color w:val="000000"/>
              </w:rPr>
              <w:t>.</w:t>
            </w:r>
          </w:p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Л/р. № 4.</w:t>
            </w:r>
            <w:r w:rsidRPr="008E7E09">
              <w:rPr>
                <w:rStyle w:val="c10"/>
                <w:b/>
                <w:bCs/>
                <w:color w:val="000000"/>
              </w:rPr>
              <w:t> </w:t>
            </w:r>
            <w:r w:rsidRPr="008E7E09">
              <w:rPr>
                <w:rStyle w:val="c29"/>
                <w:i/>
                <w:iCs/>
                <w:color w:val="000000"/>
              </w:rPr>
              <w:t> Выявление генотипических и фенотипических проявлений у растений разных видов (или сортов), произрастающих в неодинаковых условиях</w:t>
            </w:r>
          </w:p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Основы селекции растений, животных и микроорганизмов.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4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Происхождение жизни и развитие органического мира.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3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Учение об эволюции.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8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</w:t>
            </w:r>
            <w:proofErr w:type="gramStart"/>
            <w:r w:rsidRPr="008E7E09">
              <w:rPr>
                <w:rStyle w:val="c17"/>
                <w:color w:val="000000"/>
                <w:u w:val="single"/>
              </w:rPr>
              <w:t>р</w:t>
            </w:r>
            <w:proofErr w:type="gramEnd"/>
            <w:r w:rsidRPr="008E7E09">
              <w:rPr>
                <w:rStyle w:val="c17"/>
                <w:color w:val="000000"/>
                <w:u w:val="single"/>
              </w:rPr>
              <w:t xml:space="preserve"> №5.</w:t>
            </w:r>
            <w:r w:rsidRPr="008E7E09">
              <w:rPr>
                <w:rStyle w:val="c17"/>
                <w:color w:val="000000"/>
              </w:rPr>
              <w:t> </w:t>
            </w:r>
            <w:r w:rsidRPr="008E7E09">
              <w:rPr>
                <w:rStyle w:val="c17"/>
                <w:i/>
                <w:iCs/>
                <w:color w:val="000000"/>
              </w:rPr>
              <w:t>Изучение изменчивости у организмов.</w:t>
            </w:r>
          </w:p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Происхождение человека (антропогенез).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5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lastRenderedPageBreak/>
              <w:t>Основы экологии.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12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</w:t>
            </w:r>
            <w:proofErr w:type="gramStart"/>
            <w:r w:rsidRPr="008E7E09">
              <w:rPr>
                <w:rStyle w:val="c17"/>
                <w:color w:val="000000"/>
                <w:u w:val="single"/>
              </w:rPr>
              <w:t>р</w:t>
            </w:r>
            <w:proofErr w:type="gramEnd"/>
            <w:r w:rsidRPr="008E7E09">
              <w:rPr>
                <w:rStyle w:val="c17"/>
                <w:color w:val="000000"/>
                <w:u w:val="single"/>
              </w:rPr>
              <w:t xml:space="preserve"> №6.</w:t>
            </w:r>
            <w:r w:rsidRPr="008E7E09">
              <w:rPr>
                <w:rStyle w:val="c17"/>
                <w:color w:val="000000"/>
              </w:rPr>
              <w:t> </w:t>
            </w:r>
            <w:r w:rsidRPr="008E7E09">
              <w:rPr>
                <w:rStyle w:val="c17"/>
                <w:i/>
                <w:iCs/>
                <w:color w:val="000000"/>
              </w:rPr>
              <w:t>Приспособленность организмов к среде обитания</w:t>
            </w:r>
          </w:p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</w:t>
            </w:r>
            <w:proofErr w:type="gramStart"/>
            <w:r w:rsidRPr="008E7E09">
              <w:rPr>
                <w:rStyle w:val="c17"/>
                <w:color w:val="000000"/>
                <w:u w:val="single"/>
              </w:rPr>
              <w:t>р</w:t>
            </w:r>
            <w:proofErr w:type="gramEnd"/>
            <w:r w:rsidRPr="008E7E09">
              <w:rPr>
                <w:rStyle w:val="c17"/>
                <w:color w:val="000000"/>
                <w:u w:val="single"/>
              </w:rPr>
              <w:t xml:space="preserve"> №7</w:t>
            </w:r>
            <w:r w:rsidRPr="008E7E09">
              <w:rPr>
                <w:rStyle w:val="c17"/>
                <w:color w:val="000000"/>
              </w:rPr>
              <w:t>.</w:t>
            </w:r>
            <w:r w:rsidRPr="008E7E09">
              <w:rPr>
                <w:rStyle w:val="apple-converted-space"/>
                <w:color w:val="000000"/>
              </w:rPr>
              <w:t> </w:t>
            </w:r>
            <w:r w:rsidRPr="008E7E09">
              <w:rPr>
                <w:rStyle w:val="c17"/>
                <w:i/>
                <w:iCs/>
                <w:color w:val="000000"/>
              </w:rPr>
              <w:t>Оценка качества окружающей среды.</w:t>
            </w:r>
          </w:p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Повторение, итоговое тестирование.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8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C76D05">
        <w:trPr>
          <w:trHeight w:val="560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9"/>
              <w:spacing w:before="0" w:beforeAutospacing="0" w:after="0" w:afterAutospacing="0"/>
              <w:jc w:val="both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Итого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8"/>
                <w:color w:val="000000"/>
              </w:rPr>
              <w:t>68</w:t>
            </w:r>
          </w:p>
        </w:tc>
        <w:tc>
          <w:tcPr>
            <w:tcW w:w="5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</w:tbl>
    <w:p w:rsidR="008E7E09" w:rsidRPr="008E7E09" w:rsidRDefault="008E7E09" w:rsidP="00CF3189">
      <w:pPr>
        <w:pStyle w:val="c8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3352BA" w:rsidRDefault="003352BA" w:rsidP="003352BA">
      <w:pPr>
        <w:jc w:val="center"/>
        <w:rPr>
          <w:b/>
        </w:rPr>
      </w:pPr>
      <w:r w:rsidRPr="00441077">
        <w:rPr>
          <w:color w:val="000000"/>
        </w:rPr>
        <w:t> </w:t>
      </w:r>
      <w:r w:rsidRPr="00576AEE">
        <w:rPr>
          <w:b/>
        </w:rPr>
        <w:t>Учебно-методическое и материально-техническое обеспечение</w:t>
      </w:r>
    </w:p>
    <w:p w:rsidR="009E1DCB" w:rsidRDefault="009E1DCB" w:rsidP="009E1DCB">
      <w:pPr>
        <w:rPr>
          <w:b/>
        </w:rPr>
      </w:pPr>
      <w:r>
        <w:rPr>
          <w:b/>
        </w:rPr>
        <w:t xml:space="preserve">        </w:t>
      </w:r>
    </w:p>
    <w:p w:rsidR="009E1DCB" w:rsidRPr="00576AEE" w:rsidRDefault="009E1DCB" w:rsidP="009E1DCB">
      <w:pPr>
        <w:rPr>
          <w:b/>
        </w:rPr>
      </w:pPr>
      <w:r>
        <w:rPr>
          <w:b/>
        </w:rPr>
        <w:t xml:space="preserve">          Для учителя:</w:t>
      </w:r>
    </w:p>
    <w:p w:rsidR="00EA0EDE" w:rsidRPr="009E1DCB" w:rsidRDefault="009E1DCB" w:rsidP="009E1DCB">
      <w:pPr>
        <w:shd w:val="clear" w:color="auto" w:fill="FFFFFF"/>
        <w:ind w:right="29"/>
        <w:jc w:val="both"/>
        <w:rPr>
          <w:rFonts w:ascii="Verdana" w:hAnsi="Verdana"/>
          <w:color w:val="000000"/>
          <w:sz w:val="20"/>
          <w:szCs w:val="20"/>
        </w:rPr>
      </w:pPr>
      <w:r>
        <w:rPr>
          <w:rStyle w:val="c10"/>
          <w:b/>
          <w:bCs/>
          <w:color w:val="000000"/>
        </w:rPr>
        <w:t xml:space="preserve">          1)</w:t>
      </w:r>
      <w:r w:rsidRPr="009E1DCB">
        <w:rPr>
          <w:rStyle w:val="c10"/>
          <w:b/>
          <w:bCs/>
          <w:color w:val="000000"/>
        </w:rPr>
        <w:t xml:space="preserve"> </w:t>
      </w:r>
      <w:r w:rsidR="00EA0EDE" w:rsidRPr="009E1DCB">
        <w:rPr>
          <w:iCs/>
          <w:color w:val="000000"/>
          <w:spacing w:val="-4"/>
          <w:bdr w:val="none" w:sz="0" w:space="0" w:color="auto" w:frame="1"/>
        </w:rPr>
        <w:t>Пономарева И.Н., Чернова Н.М. «Основы общей биологии. 9 класс</w:t>
      </w:r>
      <w:r w:rsidR="003352BA" w:rsidRPr="009E1DCB">
        <w:rPr>
          <w:iCs/>
          <w:color w:val="000000"/>
          <w:spacing w:val="-4"/>
          <w:bdr w:val="none" w:sz="0" w:space="0" w:color="auto" w:frame="1"/>
        </w:rPr>
        <w:t>.</w:t>
      </w:r>
      <w:r w:rsidRPr="009E1DCB">
        <w:rPr>
          <w:iCs/>
          <w:color w:val="000000"/>
          <w:spacing w:val="-4"/>
          <w:bdr w:val="none" w:sz="0" w:space="0" w:color="auto" w:frame="1"/>
        </w:rPr>
        <w:t xml:space="preserve"> Издательский центр</w:t>
      </w:r>
      <w:r w:rsidRPr="009E1DCB">
        <w:rPr>
          <w:color w:val="000000"/>
          <w:spacing w:val="-9"/>
          <w:bdr w:val="none" w:sz="0" w:space="0" w:color="auto" w:frame="1"/>
        </w:rPr>
        <w:t xml:space="preserve"> «</w:t>
      </w:r>
      <w:proofErr w:type="spellStart"/>
      <w:r w:rsidRPr="009E1DCB">
        <w:rPr>
          <w:color w:val="000000"/>
          <w:spacing w:val="-9"/>
          <w:bdr w:val="none" w:sz="0" w:space="0" w:color="auto" w:frame="1"/>
        </w:rPr>
        <w:t>Вентана-Граф</w:t>
      </w:r>
      <w:proofErr w:type="spellEnd"/>
      <w:r w:rsidRPr="009E1DCB">
        <w:rPr>
          <w:color w:val="000000"/>
          <w:spacing w:val="-9"/>
          <w:bdr w:val="none" w:sz="0" w:space="0" w:color="auto" w:frame="1"/>
        </w:rPr>
        <w:t xml:space="preserve">», 2008   </w:t>
      </w:r>
    </w:p>
    <w:p w:rsidR="00EA0EDE" w:rsidRPr="009E1DCB" w:rsidRDefault="00EA0EDE" w:rsidP="00CF3189">
      <w:pPr>
        <w:shd w:val="clear" w:color="auto" w:fill="FFFFFF"/>
        <w:ind w:left="557"/>
        <w:rPr>
          <w:rFonts w:ascii="Verdana" w:hAnsi="Verdana"/>
          <w:color w:val="000000"/>
          <w:sz w:val="20"/>
          <w:szCs w:val="20"/>
        </w:rPr>
      </w:pPr>
      <w:r w:rsidRPr="009E1DCB">
        <w:rPr>
          <w:b/>
          <w:bCs/>
          <w:iCs/>
          <w:color w:val="000000"/>
          <w:spacing w:val="-12"/>
          <w:bdr w:val="none" w:sz="0" w:space="0" w:color="auto" w:frame="1"/>
        </w:rPr>
        <w:t>дополнительной литературы для учителя:</w:t>
      </w:r>
    </w:p>
    <w:p w:rsidR="00EA0EDE" w:rsidRPr="00EA0EDE" w:rsidRDefault="00EA0EDE" w:rsidP="00CF3189">
      <w:pPr>
        <w:shd w:val="clear" w:color="auto" w:fill="FFFFFF"/>
        <w:ind w:left="595"/>
        <w:rPr>
          <w:rFonts w:ascii="Verdana" w:hAnsi="Verdana"/>
          <w:color w:val="000000"/>
          <w:sz w:val="20"/>
          <w:szCs w:val="20"/>
        </w:rPr>
      </w:pPr>
      <w:r>
        <w:rPr>
          <w:color w:val="000000"/>
          <w:spacing w:val="-9"/>
          <w:bdr w:val="none" w:sz="0" w:space="0" w:color="auto" w:frame="1"/>
        </w:rPr>
        <w:t>1</w:t>
      </w:r>
      <w:r w:rsidR="009E1DCB">
        <w:rPr>
          <w:color w:val="000000"/>
          <w:spacing w:val="-9"/>
          <w:bdr w:val="none" w:sz="0" w:space="0" w:color="auto" w:frame="1"/>
        </w:rPr>
        <w:t xml:space="preserve">) </w:t>
      </w:r>
      <w:r w:rsidRPr="00EA0EDE">
        <w:rPr>
          <w:color w:val="000000"/>
          <w:spacing w:val="-9"/>
          <w:bdr w:val="none" w:sz="0" w:space="0" w:color="auto" w:frame="1"/>
        </w:rPr>
        <w:t xml:space="preserve"> </w:t>
      </w:r>
      <w:proofErr w:type="spellStart"/>
      <w:r w:rsidRPr="00EA0EDE">
        <w:rPr>
          <w:color w:val="000000"/>
          <w:spacing w:val="-9"/>
          <w:bdr w:val="none" w:sz="0" w:space="0" w:color="auto" w:frame="1"/>
        </w:rPr>
        <w:t>Лернер</w:t>
      </w:r>
      <w:proofErr w:type="spellEnd"/>
      <w:r w:rsidRPr="00EA0EDE">
        <w:rPr>
          <w:color w:val="000000"/>
          <w:spacing w:val="-9"/>
          <w:bdr w:val="none" w:sz="0" w:space="0" w:color="auto" w:frame="1"/>
        </w:rPr>
        <w:t xml:space="preserve"> Г.И. Общая биология. Поурочные тесты </w:t>
      </w:r>
      <w:r w:rsidR="009E1DCB">
        <w:rPr>
          <w:color w:val="000000"/>
          <w:spacing w:val="-9"/>
          <w:bdr w:val="none" w:sz="0" w:space="0" w:color="auto" w:frame="1"/>
        </w:rPr>
        <w:t xml:space="preserve">и задания. </w:t>
      </w:r>
      <w:proofErr w:type="gramStart"/>
      <w:r w:rsidR="009E1DCB">
        <w:rPr>
          <w:color w:val="000000"/>
          <w:spacing w:val="-9"/>
          <w:bdr w:val="none" w:sz="0" w:space="0" w:color="auto" w:frame="1"/>
        </w:rPr>
        <w:t>–М</w:t>
      </w:r>
      <w:proofErr w:type="gramEnd"/>
      <w:r w:rsidR="009E1DCB">
        <w:rPr>
          <w:color w:val="000000"/>
          <w:spacing w:val="-9"/>
          <w:bdr w:val="none" w:sz="0" w:space="0" w:color="auto" w:frame="1"/>
        </w:rPr>
        <w:t>.: «Аквариум», 2005</w:t>
      </w:r>
      <w:r w:rsidRPr="00EA0EDE">
        <w:rPr>
          <w:color w:val="000000"/>
          <w:spacing w:val="-9"/>
          <w:bdr w:val="none" w:sz="0" w:space="0" w:color="auto" w:frame="1"/>
        </w:rPr>
        <w:t>;</w:t>
      </w:r>
    </w:p>
    <w:p w:rsidR="00EA0EDE" w:rsidRPr="00EA0EDE" w:rsidRDefault="00EA0EDE" w:rsidP="00CF3189">
      <w:pPr>
        <w:shd w:val="clear" w:color="auto" w:fill="FFFFFF"/>
        <w:ind w:left="10" w:right="110" w:firstLine="590"/>
        <w:jc w:val="both"/>
        <w:rPr>
          <w:rFonts w:ascii="Verdana" w:hAnsi="Verdana"/>
          <w:color w:val="000000"/>
          <w:sz w:val="20"/>
          <w:szCs w:val="20"/>
        </w:rPr>
      </w:pPr>
      <w:r>
        <w:rPr>
          <w:color w:val="000000"/>
          <w:spacing w:val="-10"/>
          <w:bdr w:val="none" w:sz="0" w:space="0" w:color="auto" w:frame="1"/>
        </w:rPr>
        <w:t>2</w:t>
      </w:r>
      <w:r w:rsidR="009E1DCB">
        <w:rPr>
          <w:color w:val="000000"/>
          <w:spacing w:val="-10"/>
          <w:bdr w:val="none" w:sz="0" w:space="0" w:color="auto" w:frame="1"/>
        </w:rPr>
        <w:t xml:space="preserve">) </w:t>
      </w:r>
      <w:r w:rsidRPr="00EA0EDE">
        <w:rPr>
          <w:color w:val="000000"/>
          <w:spacing w:val="-10"/>
          <w:bdr w:val="none" w:sz="0" w:space="0" w:color="auto" w:frame="1"/>
        </w:rPr>
        <w:t xml:space="preserve"> Пименов А.В., Пименова И.Н. Биология. Дидактические материалы к разделу «Общая </w:t>
      </w:r>
      <w:r w:rsidRPr="009E1DCB">
        <w:rPr>
          <w:iCs/>
          <w:color w:val="000000"/>
          <w:spacing w:val="-10"/>
          <w:bdr w:val="none" w:sz="0" w:space="0" w:color="auto" w:frame="1"/>
        </w:rPr>
        <w:t>био</w:t>
      </w:r>
      <w:r w:rsidRPr="009E1DCB">
        <w:rPr>
          <w:color w:val="000000"/>
          <w:spacing w:val="-7"/>
          <w:bdr w:val="none" w:sz="0" w:space="0" w:color="auto" w:frame="1"/>
        </w:rPr>
        <w:t>логия</w:t>
      </w:r>
      <w:r w:rsidRPr="00EA0EDE">
        <w:rPr>
          <w:color w:val="000000"/>
          <w:spacing w:val="-7"/>
          <w:bdr w:val="none" w:sz="0" w:space="0" w:color="auto" w:frame="1"/>
        </w:rPr>
        <w:t xml:space="preserve">». </w:t>
      </w:r>
      <w:r w:rsidR="009E1DCB">
        <w:rPr>
          <w:color w:val="000000"/>
          <w:spacing w:val="-7"/>
          <w:bdr w:val="none" w:sz="0" w:space="0" w:color="auto" w:frame="1"/>
        </w:rPr>
        <w:t>–</w:t>
      </w:r>
      <w:r w:rsidRPr="00EA0EDE">
        <w:rPr>
          <w:color w:val="000000"/>
          <w:spacing w:val="-7"/>
          <w:bdr w:val="none" w:sz="0" w:space="0" w:color="auto" w:frame="1"/>
        </w:rPr>
        <w:t xml:space="preserve"> М.: «Издательство НЦЭНАС», 2004;</w:t>
      </w:r>
    </w:p>
    <w:p w:rsidR="00EA0EDE" w:rsidRPr="00EA0EDE" w:rsidRDefault="009E1DCB" w:rsidP="00CF3189">
      <w:pPr>
        <w:shd w:val="clear" w:color="auto" w:fill="FFFFFF"/>
        <w:ind w:left="19" w:right="91" w:firstLine="590"/>
        <w:jc w:val="both"/>
        <w:rPr>
          <w:rFonts w:ascii="Verdana" w:hAnsi="Verdana"/>
          <w:color w:val="000000"/>
          <w:sz w:val="20"/>
          <w:szCs w:val="20"/>
        </w:rPr>
      </w:pPr>
      <w:r>
        <w:rPr>
          <w:color w:val="000000"/>
          <w:spacing w:val="-7"/>
          <w:bdr w:val="none" w:sz="0" w:space="0" w:color="auto" w:frame="1"/>
        </w:rPr>
        <w:t xml:space="preserve">3) </w:t>
      </w:r>
      <w:r w:rsidR="00EA0EDE" w:rsidRPr="00EA0EDE">
        <w:rPr>
          <w:color w:val="000000"/>
          <w:spacing w:val="-7"/>
          <w:bdr w:val="none" w:sz="0" w:space="0" w:color="auto" w:frame="1"/>
        </w:rPr>
        <w:t xml:space="preserve">Фросин В. И., </w:t>
      </w:r>
      <w:proofErr w:type="spellStart"/>
      <w:r w:rsidR="00EA0EDE" w:rsidRPr="00EA0EDE">
        <w:rPr>
          <w:color w:val="000000"/>
          <w:spacing w:val="-7"/>
          <w:bdr w:val="none" w:sz="0" w:space="0" w:color="auto" w:frame="1"/>
        </w:rPr>
        <w:t>Сивоглазов</w:t>
      </w:r>
      <w:proofErr w:type="spellEnd"/>
      <w:r w:rsidR="00EA0EDE" w:rsidRPr="00EA0EDE">
        <w:rPr>
          <w:color w:val="000000"/>
          <w:spacing w:val="-7"/>
          <w:bdr w:val="none" w:sz="0" w:space="0" w:color="auto" w:frame="1"/>
        </w:rPr>
        <w:t xml:space="preserve"> В. И. Готовимся к единому государственному экзамену: </w:t>
      </w:r>
      <w:r w:rsidR="00EA0EDE" w:rsidRPr="00EA0EDE">
        <w:rPr>
          <w:i/>
          <w:iCs/>
          <w:color w:val="000000"/>
          <w:spacing w:val="-7"/>
          <w:bdr w:val="none" w:sz="0" w:space="0" w:color="auto" w:frame="1"/>
        </w:rPr>
        <w:t>Общая </w:t>
      </w:r>
      <w:r w:rsidR="00EA0EDE" w:rsidRPr="00EA0EDE">
        <w:rPr>
          <w:color w:val="000000"/>
          <w:spacing w:val="-5"/>
          <w:bdr w:val="none" w:sz="0" w:space="0" w:color="auto" w:frame="1"/>
        </w:rPr>
        <w:t xml:space="preserve">биология. </w:t>
      </w:r>
      <w:r>
        <w:rPr>
          <w:color w:val="000000"/>
          <w:spacing w:val="-5"/>
          <w:bdr w:val="none" w:sz="0" w:space="0" w:color="auto" w:frame="1"/>
        </w:rPr>
        <w:t>–</w:t>
      </w:r>
      <w:r w:rsidR="00EA0EDE" w:rsidRPr="00EA0EDE">
        <w:rPr>
          <w:color w:val="000000"/>
          <w:spacing w:val="-5"/>
          <w:bdr w:val="none" w:sz="0" w:space="0" w:color="auto" w:frame="1"/>
        </w:rPr>
        <w:t xml:space="preserve"> М.: Дрофа, 2004. </w:t>
      </w:r>
      <w:r>
        <w:rPr>
          <w:color w:val="000000"/>
          <w:spacing w:val="-5"/>
          <w:bdr w:val="none" w:sz="0" w:space="0" w:color="auto" w:frame="1"/>
        </w:rPr>
        <w:t>–</w:t>
      </w:r>
      <w:r w:rsidR="00EA0EDE" w:rsidRPr="00EA0EDE">
        <w:rPr>
          <w:color w:val="000000"/>
          <w:spacing w:val="-5"/>
          <w:bdr w:val="none" w:sz="0" w:space="0" w:color="auto" w:frame="1"/>
        </w:rPr>
        <w:t xml:space="preserve"> 216с.;</w:t>
      </w:r>
    </w:p>
    <w:p w:rsidR="00EA0EDE" w:rsidRPr="009E1DCB" w:rsidRDefault="00EA0EDE" w:rsidP="00CF3189">
      <w:pPr>
        <w:shd w:val="clear" w:color="auto" w:fill="FFFFFF"/>
        <w:ind w:left="576"/>
        <w:rPr>
          <w:rFonts w:ascii="Verdana" w:hAnsi="Verdana"/>
          <w:color w:val="000000"/>
          <w:sz w:val="20"/>
          <w:szCs w:val="20"/>
        </w:rPr>
      </w:pPr>
      <w:r w:rsidRPr="009E1DCB">
        <w:rPr>
          <w:b/>
          <w:bCs/>
          <w:iCs/>
          <w:color w:val="000000"/>
          <w:spacing w:val="-14"/>
          <w:bdr w:val="none" w:sz="0" w:space="0" w:color="auto" w:frame="1"/>
        </w:rPr>
        <w:t>для учащихся:</w:t>
      </w:r>
    </w:p>
    <w:p w:rsidR="00EA0EDE" w:rsidRPr="009E1DCB" w:rsidRDefault="00EA0EDE" w:rsidP="009E1DCB">
      <w:pPr>
        <w:pStyle w:val="af3"/>
        <w:numPr>
          <w:ilvl w:val="0"/>
          <w:numId w:val="9"/>
        </w:numPr>
        <w:shd w:val="clear" w:color="auto" w:fill="FFFFFF"/>
        <w:ind w:right="77"/>
        <w:jc w:val="both"/>
        <w:rPr>
          <w:rFonts w:ascii="Verdana" w:hAnsi="Verdana"/>
          <w:color w:val="000000"/>
          <w:sz w:val="20"/>
          <w:szCs w:val="20"/>
        </w:rPr>
      </w:pPr>
      <w:r w:rsidRPr="009E1DCB">
        <w:rPr>
          <w:color w:val="000000"/>
          <w:spacing w:val="-9"/>
          <w:bdr w:val="none" w:sz="0" w:space="0" w:color="auto" w:frame="1"/>
        </w:rPr>
        <w:t>Пономарева И.Н., Чернова Н.М. «Основы общей биологии» 9 класс</w:t>
      </w:r>
      <w:proofErr w:type="gramStart"/>
      <w:r w:rsidR="003352BA" w:rsidRPr="009E1DCB">
        <w:rPr>
          <w:color w:val="000000"/>
          <w:spacing w:val="-9"/>
          <w:bdr w:val="none" w:sz="0" w:space="0" w:color="auto" w:frame="1"/>
        </w:rPr>
        <w:t>.:</w:t>
      </w:r>
      <w:r w:rsidR="009E1DCB" w:rsidRPr="009E1DCB">
        <w:rPr>
          <w:color w:val="000000"/>
          <w:spacing w:val="-9"/>
          <w:bdr w:val="none" w:sz="0" w:space="0" w:color="auto" w:frame="1"/>
        </w:rPr>
        <w:t xml:space="preserve"> </w:t>
      </w:r>
      <w:r w:rsidR="003352BA" w:rsidRPr="009E1DCB">
        <w:rPr>
          <w:color w:val="000000"/>
          <w:spacing w:val="-9"/>
          <w:bdr w:val="none" w:sz="0" w:space="0" w:color="auto" w:frame="1"/>
        </w:rPr>
        <w:t xml:space="preserve"> </w:t>
      </w:r>
      <w:r w:rsidR="009E1DCB" w:rsidRPr="009E1DCB">
        <w:rPr>
          <w:color w:val="000000"/>
          <w:spacing w:val="-9"/>
          <w:bdr w:val="none" w:sz="0" w:space="0" w:color="auto" w:frame="1"/>
        </w:rPr>
        <w:t>«</w:t>
      </w:r>
      <w:proofErr w:type="spellStart"/>
      <w:proofErr w:type="gramEnd"/>
      <w:r w:rsidR="003352BA" w:rsidRPr="009E1DCB">
        <w:rPr>
          <w:color w:val="000000"/>
          <w:spacing w:val="-9"/>
          <w:bdr w:val="none" w:sz="0" w:space="0" w:color="auto" w:frame="1"/>
        </w:rPr>
        <w:t>Вентана-Граф</w:t>
      </w:r>
      <w:proofErr w:type="spellEnd"/>
      <w:r w:rsidR="009E1DCB" w:rsidRPr="009E1DCB">
        <w:rPr>
          <w:color w:val="000000"/>
          <w:spacing w:val="-9"/>
          <w:bdr w:val="none" w:sz="0" w:space="0" w:color="auto" w:frame="1"/>
        </w:rPr>
        <w:t>»</w:t>
      </w:r>
      <w:r w:rsidR="003352BA" w:rsidRPr="009E1DCB">
        <w:rPr>
          <w:color w:val="000000"/>
          <w:spacing w:val="-9"/>
          <w:bdr w:val="none" w:sz="0" w:space="0" w:color="auto" w:frame="1"/>
        </w:rPr>
        <w:t>, 20</w:t>
      </w:r>
      <w:r w:rsidR="009E1DCB" w:rsidRPr="009E1DCB">
        <w:rPr>
          <w:color w:val="000000"/>
          <w:spacing w:val="-9"/>
          <w:bdr w:val="none" w:sz="0" w:space="0" w:color="auto" w:frame="1"/>
        </w:rPr>
        <w:t>08</w:t>
      </w:r>
      <w:r w:rsidR="003352BA" w:rsidRPr="009E1DCB">
        <w:rPr>
          <w:color w:val="000000"/>
          <w:spacing w:val="-9"/>
          <w:bdr w:val="none" w:sz="0" w:space="0" w:color="auto" w:frame="1"/>
        </w:rPr>
        <w:t xml:space="preserve">  </w:t>
      </w:r>
      <w:r w:rsidR="006E74B8" w:rsidRPr="009E1DCB">
        <w:rPr>
          <w:color w:val="000000"/>
          <w:spacing w:val="-9"/>
          <w:bdr w:val="none" w:sz="0" w:space="0" w:color="auto" w:frame="1"/>
        </w:rPr>
        <w:t xml:space="preserve"> </w:t>
      </w:r>
      <w:r w:rsidRPr="009E1DCB">
        <w:rPr>
          <w:color w:val="000000"/>
          <w:spacing w:val="-9"/>
          <w:bdr w:val="none" w:sz="0" w:space="0" w:color="auto" w:frame="1"/>
        </w:rPr>
        <w:t>.</w:t>
      </w:r>
    </w:p>
    <w:p w:rsidR="00EA0EDE" w:rsidRPr="008E7E09" w:rsidRDefault="00EA0EDE" w:rsidP="00CF3189">
      <w:pPr>
        <w:spacing w:before="100" w:beforeAutospacing="1" w:after="115"/>
        <w:rPr>
          <w:b/>
          <w:color w:val="000000"/>
        </w:rPr>
      </w:pPr>
      <w:r w:rsidRPr="008E7E09">
        <w:rPr>
          <w:b/>
          <w:color w:val="000000"/>
        </w:rPr>
        <w:t>Таблицы</w:t>
      </w:r>
    </w:p>
    <w:p w:rsidR="00EA0EDE" w:rsidRPr="008E7E09" w:rsidRDefault="00EA0EDE" w:rsidP="00CF3189">
      <w:pPr>
        <w:spacing w:before="100" w:beforeAutospacing="1" w:after="115"/>
        <w:rPr>
          <w:color w:val="000000"/>
        </w:rPr>
      </w:pPr>
      <w:r w:rsidRPr="008E7E09">
        <w:rPr>
          <w:color w:val="000000"/>
        </w:rPr>
        <w:t>Биотехнология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Фотосинтез. Строение и уровни организации белка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Вирусы. Метаболизм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Строение экосистемы. Биотические взаимодействия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Цепи питания. Сукцессия саморазвития природных сообществ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proofErr w:type="spellStart"/>
      <w:r w:rsidRPr="008E7E09">
        <w:rPr>
          <w:color w:val="000000"/>
        </w:rPr>
        <w:t>Эукариотическая</w:t>
      </w:r>
      <w:proofErr w:type="spellEnd"/>
      <w:r w:rsidRPr="008E7E09">
        <w:rPr>
          <w:color w:val="000000"/>
        </w:rPr>
        <w:t xml:space="preserve"> клетка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Главное направление эволюции. Строение и функции липидов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Круговорот углерода. Экологическая пирамида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lastRenderedPageBreak/>
        <w:t>Действие факторов среды на живые организмы.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Биосфера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Клетка. Митоз.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Приспособленность организмов.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Гомеостаз. Митоз</w:t>
      </w:r>
    </w:p>
    <w:p w:rsidR="00EA0EDE" w:rsidRPr="008E7E09" w:rsidRDefault="00EA0EDE" w:rsidP="00CF3189">
      <w:pPr>
        <w:numPr>
          <w:ilvl w:val="0"/>
          <w:numId w:val="5"/>
        </w:numPr>
        <w:spacing w:before="100" w:beforeAutospacing="1"/>
        <w:rPr>
          <w:color w:val="000000"/>
        </w:rPr>
      </w:pPr>
      <w:r w:rsidRPr="008E7E09">
        <w:rPr>
          <w:color w:val="000000"/>
        </w:rPr>
        <w:t>Синтез белка.</w:t>
      </w:r>
    </w:p>
    <w:p w:rsidR="00EA0EDE" w:rsidRPr="008E7E09" w:rsidRDefault="00EA0EDE" w:rsidP="00CF3189">
      <w:pPr>
        <w:pStyle w:val="af3"/>
        <w:numPr>
          <w:ilvl w:val="0"/>
          <w:numId w:val="5"/>
        </w:numPr>
        <w:shd w:val="clear" w:color="auto" w:fill="FFFFFF"/>
        <w:spacing w:after="120"/>
        <w:rPr>
          <w:b/>
          <w:bCs/>
          <w:color w:val="333333"/>
        </w:rPr>
      </w:pPr>
      <w:r w:rsidRPr="008E7E09">
        <w:rPr>
          <w:color w:val="000000"/>
        </w:rPr>
        <w:t>Строение клетки.</w:t>
      </w:r>
    </w:p>
    <w:p w:rsidR="00EA0EDE" w:rsidRPr="008E7E09" w:rsidRDefault="00EA0EDE" w:rsidP="00CF3189">
      <w:pPr>
        <w:spacing w:before="100" w:beforeAutospacing="1" w:after="115"/>
        <w:rPr>
          <w:color w:val="000000"/>
        </w:rPr>
      </w:pPr>
      <w:r w:rsidRPr="008E7E09">
        <w:rPr>
          <w:color w:val="000000"/>
        </w:rPr>
        <w:t>Генетика</w:t>
      </w:r>
    </w:p>
    <w:p w:rsidR="00EA0EDE" w:rsidRPr="00C76D05" w:rsidRDefault="00EA0EDE" w:rsidP="00CF3189">
      <w:pPr>
        <w:numPr>
          <w:ilvl w:val="0"/>
          <w:numId w:val="6"/>
        </w:numPr>
        <w:spacing w:before="100" w:beforeAutospacing="1" w:after="115"/>
        <w:rPr>
          <w:color w:val="000000"/>
        </w:rPr>
      </w:pPr>
      <w:r w:rsidRPr="008E7E09">
        <w:rPr>
          <w:color w:val="000000"/>
        </w:rPr>
        <w:t>Строение ДНК</w:t>
      </w:r>
      <w:r w:rsidR="00C76D05">
        <w:rPr>
          <w:color w:val="000000"/>
        </w:rPr>
        <w:t xml:space="preserve">. </w:t>
      </w:r>
      <w:r w:rsidRPr="00C76D05">
        <w:rPr>
          <w:color w:val="000000"/>
        </w:rPr>
        <w:t>Генетический код</w:t>
      </w:r>
      <w:r w:rsidR="00C76D05">
        <w:rPr>
          <w:color w:val="000000"/>
        </w:rPr>
        <w:t xml:space="preserve">. </w:t>
      </w:r>
      <w:r w:rsidRPr="00C76D05">
        <w:rPr>
          <w:color w:val="000000"/>
        </w:rPr>
        <w:t>Хромосомы</w:t>
      </w:r>
    </w:p>
    <w:tbl>
      <w:tblPr>
        <w:tblW w:w="9797" w:type="dxa"/>
        <w:tblCellSpacing w:w="0" w:type="dxa"/>
        <w:tblInd w:w="-26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797"/>
      </w:tblGrid>
      <w:tr w:rsidR="00EA0EDE" w:rsidRPr="008E7E09" w:rsidTr="00C76D05">
        <w:trPr>
          <w:trHeight w:val="376"/>
          <w:tblCellSpacing w:w="0" w:type="dxa"/>
        </w:trPr>
        <w:tc>
          <w:tcPr>
            <w:tcW w:w="9797" w:type="dxa"/>
          </w:tcPr>
          <w:p w:rsidR="00EA0EDE" w:rsidRPr="008E7E09" w:rsidRDefault="00EA0EDE" w:rsidP="00CF3189">
            <w:pPr>
              <w:spacing w:before="100" w:beforeAutospacing="1" w:after="115"/>
              <w:rPr>
                <w:b/>
                <w:color w:val="000000"/>
              </w:rPr>
            </w:pPr>
            <w:r w:rsidRPr="008E7E09">
              <w:rPr>
                <w:b/>
                <w:color w:val="000000"/>
              </w:rPr>
              <w:t>Гербарий</w:t>
            </w:r>
          </w:p>
        </w:tc>
      </w:tr>
      <w:tr w:rsidR="00EA0EDE" w:rsidRPr="008E7E09" w:rsidTr="00C76D05">
        <w:trPr>
          <w:trHeight w:val="376"/>
          <w:tblCellSpacing w:w="0" w:type="dxa"/>
        </w:trPr>
        <w:tc>
          <w:tcPr>
            <w:tcW w:w="9797" w:type="dxa"/>
          </w:tcPr>
          <w:p w:rsidR="00EA0EDE" w:rsidRPr="008E7E09" w:rsidRDefault="00EA0EDE" w:rsidP="00CF3189">
            <w:pPr>
              <w:spacing w:before="100" w:beforeAutospacing="1" w:after="115"/>
              <w:rPr>
                <w:color w:val="000000"/>
              </w:rPr>
            </w:pPr>
            <w:r w:rsidRPr="008E7E09">
              <w:rPr>
                <w:color w:val="000000"/>
              </w:rPr>
              <w:t>Морфология растений</w:t>
            </w:r>
          </w:p>
        </w:tc>
      </w:tr>
      <w:tr w:rsidR="00EA0EDE" w:rsidRPr="008E7E09" w:rsidTr="00C76D05">
        <w:trPr>
          <w:trHeight w:val="376"/>
          <w:tblCellSpacing w:w="0" w:type="dxa"/>
        </w:trPr>
        <w:tc>
          <w:tcPr>
            <w:tcW w:w="9797" w:type="dxa"/>
          </w:tcPr>
          <w:p w:rsidR="00EA0EDE" w:rsidRPr="008E7E09" w:rsidRDefault="00EA0EDE" w:rsidP="00CF3189">
            <w:pPr>
              <w:spacing w:before="100" w:beforeAutospacing="1" w:after="115"/>
              <w:rPr>
                <w:color w:val="000000"/>
              </w:rPr>
            </w:pPr>
            <w:r w:rsidRPr="008E7E09">
              <w:rPr>
                <w:color w:val="000000"/>
              </w:rPr>
              <w:t>Основные группы растений</w:t>
            </w:r>
          </w:p>
        </w:tc>
      </w:tr>
      <w:tr w:rsidR="00EA0EDE" w:rsidRPr="008E7E09" w:rsidTr="00C76D05">
        <w:trPr>
          <w:trHeight w:val="376"/>
          <w:tblCellSpacing w:w="0" w:type="dxa"/>
        </w:trPr>
        <w:tc>
          <w:tcPr>
            <w:tcW w:w="9797" w:type="dxa"/>
          </w:tcPr>
          <w:p w:rsidR="00EA0EDE" w:rsidRPr="008E7E09" w:rsidRDefault="00EA0EDE" w:rsidP="00CF3189">
            <w:pPr>
              <w:spacing w:before="100" w:beforeAutospacing="1" w:after="115"/>
              <w:rPr>
                <w:color w:val="000000"/>
              </w:rPr>
            </w:pPr>
            <w:r w:rsidRPr="008E7E09">
              <w:rPr>
                <w:color w:val="000000"/>
              </w:rPr>
              <w:t>Жизненные формы растений</w:t>
            </w:r>
          </w:p>
        </w:tc>
      </w:tr>
    </w:tbl>
    <w:p w:rsidR="00EA0EDE" w:rsidRPr="008E7E09" w:rsidRDefault="00EA0EDE" w:rsidP="00CF3189">
      <w:pPr>
        <w:pStyle w:val="af3"/>
        <w:shd w:val="clear" w:color="auto" w:fill="FFFFFF"/>
        <w:spacing w:after="120"/>
        <w:rPr>
          <w:b/>
          <w:bCs/>
          <w:color w:val="333333"/>
        </w:rPr>
      </w:pPr>
    </w:p>
    <w:p w:rsidR="00EA0EDE" w:rsidRPr="008E7E09" w:rsidRDefault="00EA0EDE" w:rsidP="00CF3189">
      <w:pPr>
        <w:shd w:val="clear" w:color="auto" w:fill="FFFFFF"/>
        <w:spacing w:after="120"/>
        <w:jc w:val="center"/>
        <w:rPr>
          <w:b/>
          <w:bCs/>
          <w:color w:val="333333"/>
        </w:rPr>
      </w:pPr>
      <w:r w:rsidRPr="008E7E09">
        <w:rPr>
          <w:b/>
          <w:bCs/>
          <w:color w:val="333333"/>
        </w:rPr>
        <w:t>Планируемые результаты обучения биологии</w:t>
      </w:r>
    </w:p>
    <w:p w:rsidR="00EA0EDE" w:rsidRPr="008E7E09" w:rsidRDefault="00EA0EDE" w:rsidP="00CF3189">
      <w:pPr>
        <w:shd w:val="clear" w:color="auto" w:fill="FFFFFF"/>
        <w:spacing w:after="120"/>
        <w:rPr>
          <w:color w:val="333333"/>
        </w:rPr>
      </w:pPr>
      <w:r w:rsidRPr="008E7E09">
        <w:rPr>
          <w:color w:val="333333"/>
        </w:rPr>
        <w:t>В результате изучения биологии ученик должен </w:t>
      </w:r>
      <w:r w:rsidRPr="008E7E09">
        <w:rPr>
          <w:b/>
          <w:bCs/>
          <w:color w:val="333333"/>
        </w:rPr>
        <w:t>знать/понимать</w:t>
      </w:r>
    </w:p>
    <w:p w:rsidR="00EA0EDE" w:rsidRPr="008E7E09" w:rsidRDefault="00EA0EDE" w:rsidP="00CF3189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r w:rsidRPr="008E7E09">
        <w:rPr>
          <w:b/>
          <w:bCs/>
          <w:i/>
          <w:iCs/>
          <w:color w:val="333333"/>
        </w:rPr>
        <w:t>признаки биологических объектов: </w:t>
      </w:r>
      <w:r w:rsidRPr="008E7E09">
        <w:rPr>
          <w:color w:val="333333"/>
        </w:rPr>
        <w:t xml:space="preserve">живых организмов; генов и хромосом; клеток и организмов растений, животных, грибов и бактерий; популяций; экосистем и </w:t>
      </w:r>
      <w:proofErr w:type="spellStart"/>
      <w:r w:rsidRPr="008E7E09">
        <w:rPr>
          <w:color w:val="333333"/>
        </w:rPr>
        <w:t>агроэкосистем</w:t>
      </w:r>
      <w:proofErr w:type="spellEnd"/>
      <w:r w:rsidRPr="008E7E09">
        <w:rPr>
          <w:color w:val="333333"/>
        </w:rPr>
        <w:t>; биосферы; растений, животных и грибов своего региона;</w:t>
      </w:r>
    </w:p>
    <w:p w:rsidR="00EA0EDE" w:rsidRPr="008E7E09" w:rsidRDefault="00EA0EDE" w:rsidP="00CF3189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proofErr w:type="gramStart"/>
      <w:r w:rsidRPr="008E7E09">
        <w:rPr>
          <w:b/>
          <w:bCs/>
          <w:i/>
          <w:iCs/>
          <w:color w:val="333333"/>
        </w:rPr>
        <w:t>сущность биологических процессов:</w:t>
      </w:r>
      <w:r w:rsidRPr="008E7E09">
        <w:rPr>
          <w:i/>
          <w:iCs/>
          <w:color w:val="333333"/>
        </w:rPr>
        <w:t> </w:t>
      </w:r>
      <w:r w:rsidRPr="008E7E09">
        <w:rPr>
          <w:color w:val="333333"/>
        </w:rPr>
        <w:t>обмен веществ и превращения энергии, питание, дыхание, выделение, транспорт веществ, рост, развитие, размножение, наследственность и изменчивость, регуляция жизнедеятельности организма, раздражимость, круговорот веществ и превращения энергии в экосистемах;</w:t>
      </w:r>
      <w:proofErr w:type="gramEnd"/>
    </w:p>
    <w:p w:rsidR="00EA0EDE" w:rsidRPr="008E7E09" w:rsidRDefault="00EA0EDE" w:rsidP="00CF3189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r w:rsidRPr="008E7E09">
        <w:rPr>
          <w:b/>
          <w:bCs/>
          <w:i/>
          <w:iCs/>
          <w:color w:val="333333"/>
        </w:rPr>
        <w:t>особенности организма человека, </w:t>
      </w:r>
      <w:r w:rsidRPr="008E7E09">
        <w:rPr>
          <w:color w:val="333333"/>
        </w:rPr>
        <w:t>его строения, жизнедеятельности, высшей нервной деятельности и поведения;</w:t>
      </w:r>
    </w:p>
    <w:p w:rsidR="00EA0EDE" w:rsidRPr="008E7E09" w:rsidRDefault="00EA0EDE" w:rsidP="00CF3189">
      <w:pPr>
        <w:spacing w:after="120"/>
        <w:rPr>
          <w:b/>
          <w:bCs/>
          <w:color w:val="333333"/>
          <w:shd w:val="clear" w:color="auto" w:fill="FFFFFF"/>
        </w:rPr>
      </w:pPr>
      <w:r w:rsidRPr="008E7E09">
        <w:rPr>
          <w:b/>
          <w:bCs/>
          <w:color w:val="333333"/>
          <w:shd w:val="clear" w:color="auto" w:fill="FFFFFF"/>
        </w:rPr>
        <w:t>уметь</w:t>
      </w:r>
    </w:p>
    <w:p w:rsidR="00EA0EDE" w:rsidRPr="008E7E09" w:rsidRDefault="00EA0EDE" w:rsidP="00CF318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proofErr w:type="gramStart"/>
      <w:r w:rsidRPr="008E7E09">
        <w:rPr>
          <w:b/>
          <w:bCs/>
          <w:i/>
          <w:iCs/>
          <w:color w:val="333333"/>
        </w:rPr>
        <w:t>объяснять: </w:t>
      </w:r>
      <w:r w:rsidRPr="008E7E09">
        <w:rPr>
          <w:color w:val="333333"/>
        </w:rPr>
        <w:t xml:space="preserve">роль биологии в формировании современной естественнонаучной картины мира, в практической деятельности людей и самого ученика; родство, общность происхождения и эволюцию растений и животных (на примере сопоставления отдельных групп); </w:t>
      </w:r>
      <w:r w:rsidRPr="008E7E09">
        <w:rPr>
          <w:color w:val="333333"/>
        </w:rPr>
        <w:lastRenderedPageBreak/>
        <w:t>роль различных организмов в жизни человека и собственной деятельности; взаимосвязи организмов и окружающей среды; биологическое разнообразие в сохранении биосферы; необходимость защиты окружающей среды;</w:t>
      </w:r>
      <w:proofErr w:type="gramEnd"/>
      <w:r w:rsidRPr="008E7E09">
        <w:rPr>
          <w:color w:val="333333"/>
        </w:rPr>
        <w:t xml:space="preserve"> родство человека с млекопитающими животными, место и роль человека в природе; взаимосвязи человека и окружающей среды; зависимость собственного здоровья от состояния окружающей среды; причины наследственности и изменчивости, проявления наследственных заболеваний, иммунитета у человека; роль гормонов и витаминов в организме;</w:t>
      </w:r>
    </w:p>
    <w:p w:rsidR="00EA0EDE" w:rsidRPr="008E7E09" w:rsidRDefault="00EA0EDE" w:rsidP="00CF318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r w:rsidRPr="008E7E09">
        <w:rPr>
          <w:b/>
          <w:bCs/>
          <w:i/>
          <w:iCs/>
          <w:color w:val="333333"/>
        </w:rPr>
        <w:t>изучать биологические объекты и процессы: </w:t>
      </w:r>
      <w:r w:rsidRPr="008E7E09">
        <w:rPr>
          <w:color w:val="333333"/>
        </w:rPr>
        <w:t>ставить биологические эксперименты, описывать и объяснять результаты опытов; наблюдать за ростом и развитием растений и животных, поведением животных, сезонными изменениями в природе; рассматривать на готовых микропрепаратах и описывать биологические объекты;</w:t>
      </w:r>
    </w:p>
    <w:p w:rsidR="00EA0EDE" w:rsidRPr="008E7E09" w:rsidRDefault="00EA0EDE" w:rsidP="00CF318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proofErr w:type="gramStart"/>
      <w:r w:rsidRPr="008E7E09">
        <w:rPr>
          <w:b/>
          <w:bCs/>
          <w:i/>
          <w:iCs/>
          <w:color w:val="333333"/>
        </w:rPr>
        <w:t>распознавать и описывать: </w:t>
      </w:r>
      <w:r w:rsidRPr="008E7E09">
        <w:rPr>
          <w:color w:val="333333"/>
        </w:rPr>
        <w:t>на таблицах основные части и органоиды клетки, органы и системы органов человека; на живых объектах и таблицах органы цветкового растения, органы и системы органов животных, растения разных отделов, животных отдельных типов и классов; наиболее распространенные растения и животных своей местности, культурные растения и домашних животных, съедобные и ядовитые грибы, опасные для человека растения и животных;</w:t>
      </w:r>
      <w:proofErr w:type="gramEnd"/>
    </w:p>
    <w:p w:rsidR="00EA0EDE" w:rsidRPr="008E7E09" w:rsidRDefault="00EA0EDE" w:rsidP="00CF318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r w:rsidRPr="008E7E09">
        <w:rPr>
          <w:b/>
          <w:bCs/>
          <w:i/>
          <w:iCs/>
          <w:color w:val="333333"/>
        </w:rPr>
        <w:t>выявлять </w:t>
      </w:r>
      <w:r w:rsidRPr="008E7E09">
        <w:rPr>
          <w:color w:val="333333"/>
        </w:rPr>
        <w:t>изменчивость организмов, приспособления организмов к среде обитания, типы взаимодействия разных видов в экосистеме;</w:t>
      </w:r>
    </w:p>
    <w:p w:rsidR="00EA0EDE" w:rsidRPr="008E7E09" w:rsidRDefault="00EA0EDE" w:rsidP="00CF318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r w:rsidRPr="008E7E09">
        <w:rPr>
          <w:b/>
          <w:bCs/>
          <w:i/>
          <w:iCs/>
          <w:color w:val="333333"/>
        </w:rPr>
        <w:t>сравнивать </w:t>
      </w:r>
      <w:r w:rsidRPr="008E7E09">
        <w:rPr>
          <w:color w:val="333333"/>
        </w:rPr>
        <w:t>биологические объекты (клетки, ткани, органы и системы органов, организмы, представителей отдельных систематических групп) и делать выводы;</w:t>
      </w:r>
    </w:p>
    <w:p w:rsidR="00EA0EDE" w:rsidRPr="008E7E09" w:rsidRDefault="00EA0EDE" w:rsidP="00CF318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r w:rsidRPr="008E7E09">
        <w:rPr>
          <w:b/>
          <w:bCs/>
          <w:i/>
          <w:iCs/>
          <w:color w:val="333333"/>
        </w:rPr>
        <w:t>определять </w:t>
      </w:r>
      <w:r w:rsidRPr="008E7E09">
        <w:rPr>
          <w:color w:val="333333"/>
        </w:rPr>
        <w:t>принадлежность биологических объектов к определенной систематической группе (классификация);</w:t>
      </w:r>
    </w:p>
    <w:p w:rsidR="00EA0EDE" w:rsidRPr="008E7E09" w:rsidRDefault="00EA0EDE" w:rsidP="00CF318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r w:rsidRPr="008E7E09">
        <w:rPr>
          <w:b/>
          <w:bCs/>
          <w:i/>
          <w:iCs/>
          <w:color w:val="333333"/>
        </w:rPr>
        <w:t>анализировать и оценивать </w:t>
      </w:r>
      <w:r w:rsidRPr="008E7E09">
        <w:rPr>
          <w:color w:val="333333"/>
        </w:rPr>
        <w:t>воздействие факторов окружающей среды, факторов риска на здоровье, последствий деятельности человека в экосистемах, влияние собственных поступков на живые организмы и экосистемы;</w:t>
      </w:r>
    </w:p>
    <w:p w:rsidR="00EA0EDE" w:rsidRPr="008E7E09" w:rsidRDefault="00EA0EDE" w:rsidP="00CF318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r w:rsidRPr="008E7E09">
        <w:rPr>
          <w:b/>
          <w:bCs/>
          <w:i/>
          <w:iCs/>
          <w:color w:val="333333"/>
        </w:rPr>
        <w:t>проводить самостоятельный поиск биологической информации: </w:t>
      </w:r>
      <w:r w:rsidRPr="008E7E09">
        <w:rPr>
          <w:color w:val="333333"/>
        </w:rPr>
        <w:t>находить в тексте учебника отличительные признаки основных систематических групп; в биологических словарях и справочниках значения биологических терминов; в различных источниках необходимую информацию о живых организмах (в том числе с использованием И</w:t>
      </w:r>
      <w:r>
        <w:rPr>
          <w:color w:val="333333"/>
        </w:rPr>
        <w:t>К</w:t>
      </w:r>
      <w:r w:rsidRPr="008E7E09">
        <w:rPr>
          <w:color w:val="333333"/>
        </w:rPr>
        <w:t>Т);</w:t>
      </w:r>
    </w:p>
    <w:p w:rsidR="00EA0EDE" w:rsidRPr="008E7E09" w:rsidRDefault="00EA0EDE" w:rsidP="00CF318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375"/>
        <w:rPr>
          <w:color w:val="333333"/>
        </w:rPr>
      </w:pPr>
      <w:r w:rsidRPr="008E7E09">
        <w:rPr>
          <w:b/>
          <w:bCs/>
          <w:i/>
          <w:iCs/>
          <w:color w:val="333333"/>
        </w:rPr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8E7E09">
        <w:rPr>
          <w:b/>
          <w:bCs/>
          <w:i/>
          <w:iCs/>
          <w:color w:val="333333"/>
        </w:rPr>
        <w:t>для</w:t>
      </w:r>
      <w:proofErr w:type="gramEnd"/>
      <w:r w:rsidRPr="008E7E09">
        <w:rPr>
          <w:i/>
          <w:iCs/>
          <w:color w:val="333333"/>
        </w:rPr>
        <w:t>:</w:t>
      </w:r>
    </w:p>
    <w:p w:rsidR="00EA0EDE" w:rsidRPr="008E7E09" w:rsidRDefault="00EA0EDE" w:rsidP="00CF3189">
      <w:pPr>
        <w:shd w:val="clear" w:color="auto" w:fill="FFFFFF"/>
        <w:spacing w:after="120"/>
        <w:rPr>
          <w:color w:val="333333"/>
        </w:rPr>
      </w:pPr>
      <w:proofErr w:type="gramStart"/>
      <w:r w:rsidRPr="008E7E09">
        <w:rPr>
          <w:color w:val="333333"/>
        </w:rPr>
        <w:t>соблюдения мер профилактики заболеваний, вызываемых растениями, животными, бактериями, грибами и вирусами; предупреждения травматизма, стрессов, ВИЧ-инфекции, вредных привычек (курение, алкоголизм, наркомания); профилактики нарушения осанки, зрения, слуха; инфекционных и простудных заболеваний;</w:t>
      </w:r>
      <w:proofErr w:type="gramEnd"/>
    </w:p>
    <w:p w:rsidR="00EA0EDE" w:rsidRPr="008E7E09" w:rsidRDefault="00EA0EDE" w:rsidP="00CF3189">
      <w:pPr>
        <w:shd w:val="clear" w:color="auto" w:fill="FFFFFF"/>
        <w:spacing w:after="120"/>
        <w:rPr>
          <w:color w:val="333333"/>
        </w:rPr>
      </w:pPr>
      <w:r w:rsidRPr="008E7E09">
        <w:rPr>
          <w:color w:val="333333"/>
        </w:rPr>
        <w:t>оказания первой помощи при отравлении ядовитыми грибами, растениями, укусах животных; при простудных заболеваниях, ожогах, обморожениях, травмах, спасении утопающего;</w:t>
      </w:r>
    </w:p>
    <w:p w:rsidR="00EA0EDE" w:rsidRPr="008E7E09" w:rsidRDefault="00EA0EDE" w:rsidP="00CF3189">
      <w:pPr>
        <w:shd w:val="clear" w:color="auto" w:fill="FFFFFF"/>
        <w:spacing w:after="120"/>
        <w:rPr>
          <w:color w:val="333333"/>
        </w:rPr>
      </w:pPr>
      <w:r w:rsidRPr="008E7E09">
        <w:rPr>
          <w:color w:val="333333"/>
        </w:rPr>
        <w:t>рациональной организации труда и отдыха, соблюдения правил поведения в окружающей среде;</w:t>
      </w:r>
    </w:p>
    <w:p w:rsidR="00C806AC" w:rsidRPr="006E74B8" w:rsidRDefault="00EA0EDE" w:rsidP="006E74B8">
      <w:pPr>
        <w:shd w:val="clear" w:color="auto" w:fill="FFFFFF"/>
        <w:spacing w:after="120"/>
        <w:rPr>
          <w:rStyle w:val="c10"/>
          <w:color w:val="333333"/>
        </w:rPr>
      </w:pPr>
      <w:r w:rsidRPr="008E7E09">
        <w:rPr>
          <w:color w:val="333333"/>
        </w:rPr>
        <w:t>выращивания, размножения и ухода за культурными р</w:t>
      </w:r>
      <w:r w:rsidR="006E74B8">
        <w:rPr>
          <w:color w:val="333333"/>
        </w:rPr>
        <w:t>астениями и домашними животными.</w:t>
      </w:r>
    </w:p>
    <w:p w:rsidR="00C806AC" w:rsidRDefault="00C806AC" w:rsidP="00CF3189">
      <w:pPr>
        <w:pStyle w:val="c8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3352BA" w:rsidRDefault="003352BA" w:rsidP="00A4437E">
      <w:pPr>
        <w:pStyle w:val="c8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3352BA" w:rsidRDefault="003352BA" w:rsidP="00A4437E">
      <w:pPr>
        <w:pStyle w:val="c81"/>
        <w:spacing w:before="0" w:beforeAutospacing="0" w:after="0" w:afterAutospacing="0"/>
        <w:jc w:val="center"/>
        <w:rPr>
          <w:rStyle w:val="c10"/>
          <w:b/>
          <w:bCs/>
          <w:color w:val="000000"/>
        </w:rPr>
      </w:pPr>
    </w:p>
    <w:p w:rsidR="008E7E09" w:rsidRPr="008E7E09" w:rsidRDefault="00A4437E" w:rsidP="00A4437E">
      <w:pPr>
        <w:pStyle w:val="c81"/>
        <w:spacing w:before="0" w:beforeAutospacing="0" w:after="0" w:afterAutospacing="0"/>
        <w:jc w:val="center"/>
        <w:rPr>
          <w:color w:val="000000"/>
        </w:rPr>
      </w:pPr>
      <w:r>
        <w:rPr>
          <w:rStyle w:val="c10"/>
          <w:b/>
          <w:bCs/>
          <w:color w:val="000000"/>
        </w:rPr>
        <w:lastRenderedPageBreak/>
        <w:t>Т</w:t>
      </w:r>
      <w:r w:rsidR="00143E91">
        <w:rPr>
          <w:rStyle w:val="c10"/>
          <w:b/>
          <w:bCs/>
          <w:color w:val="000000"/>
        </w:rPr>
        <w:t>ематическое</w:t>
      </w:r>
      <w:r w:rsidR="008E7E09" w:rsidRPr="008E7E09">
        <w:rPr>
          <w:rStyle w:val="c10"/>
          <w:b/>
          <w:bCs/>
          <w:color w:val="000000"/>
        </w:rPr>
        <w:t xml:space="preserve"> планирование</w:t>
      </w:r>
      <w:r>
        <w:rPr>
          <w:rStyle w:val="c10"/>
          <w:b/>
          <w:bCs/>
          <w:color w:val="000000"/>
        </w:rPr>
        <w:t>. 9 класс</w:t>
      </w:r>
    </w:p>
    <w:p w:rsidR="008E7E09" w:rsidRPr="008E7E09" w:rsidRDefault="008E7E09" w:rsidP="00CF3189">
      <w:pPr>
        <w:pStyle w:val="c41"/>
        <w:spacing w:before="0" w:beforeAutospacing="0" w:after="0" w:afterAutospacing="0"/>
        <w:jc w:val="center"/>
        <w:rPr>
          <w:color w:val="000000"/>
        </w:rPr>
      </w:pPr>
    </w:p>
    <w:tbl>
      <w:tblPr>
        <w:tblW w:w="15168" w:type="dxa"/>
        <w:tblInd w:w="-467" w:type="dxa"/>
        <w:tblLayout w:type="fixed"/>
        <w:tblCellMar>
          <w:left w:w="0" w:type="dxa"/>
          <w:right w:w="0" w:type="dxa"/>
        </w:tblCellMar>
        <w:tblLook w:val="04A0"/>
      </w:tblPr>
      <w:tblGrid>
        <w:gridCol w:w="851"/>
        <w:gridCol w:w="1984"/>
        <w:gridCol w:w="5103"/>
        <w:gridCol w:w="284"/>
        <w:gridCol w:w="142"/>
        <w:gridCol w:w="141"/>
        <w:gridCol w:w="3969"/>
        <w:gridCol w:w="1318"/>
        <w:gridCol w:w="1376"/>
      </w:tblGrid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bookmarkStart w:id="20" w:name="9e6acd612053a983ad41da0090b7912fe9f0a497"/>
            <w:bookmarkStart w:id="21" w:name="10"/>
            <w:bookmarkEnd w:id="20"/>
            <w:bookmarkEnd w:id="21"/>
            <w:r w:rsidRPr="008E7E09">
              <w:rPr>
                <w:rStyle w:val="c3"/>
                <w:color w:val="000000"/>
              </w:rPr>
              <w:t>№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Тема урока</w:t>
            </w:r>
          </w:p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Элементы содержания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Требования к уровню подготовки.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ind w:right="-108"/>
              <w:jc w:val="center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Домашнее задание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Дата</w:t>
            </w:r>
          </w:p>
        </w:tc>
      </w:tr>
      <w:tr w:rsidR="00143E91" w:rsidRPr="008E7E09" w:rsidTr="00A4437E">
        <w:tc>
          <w:tcPr>
            <w:tcW w:w="1516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43E91" w:rsidRPr="008E7E09" w:rsidRDefault="00143E91" w:rsidP="00CF3189">
            <w:pPr>
              <w:jc w:val="center"/>
            </w:pPr>
            <w:r w:rsidRPr="008E7E09">
              <w:rPr>
                <w:rStyle w:val="c5"/>
                <w:b/>
                <w:bCs/>
                <w:color w:val="000000"/>
              </w:rPr>
              <w:t>Введение в основы общей биологии</w:t>
            </w:r>
            <w:r w:rsidRPr="008E7E09">
              <w:rPr>
                <w:rStyle w:val="c10"/>
                <w:b/>
                <w:bCs/>
                <w:color w:val="000000"/>
              </w:rPr>
              <w:t>(4 часа)</w:t>
            </w:r>
          </w:p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1.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Биология – наука о живом мире.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Биофизика, биохимия, генетика, бионика.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Научное исследование, научный факт, наблюдение.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Становление биологии как науки.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Знать: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Комплексные науки с биологией; что такое научное исследование и его этапы.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Самостоятельно проводить научное исследование.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Гл. 1, § 1,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2.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Общие свойства живых организмов.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понятия: жизнь, открытая система, наследственность. Изменчивость. Отличительные особенности живых организмов от неживых: единый принцип организации, обмен веществ и энергии.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Особенности развития: упорядоченность. 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Знать: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Свойства живого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 выделять: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Особенности развития живых организмов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2, рис. 1,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Многообразие форм живых организмов.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понятия: таксон</w:t>
            </w:r>
            <w:proofErr w:type="gramStart"/>
            <w:r w:rsidRPr="008E7E09">
              <w:rPr>
                <w:rStyle w:val="c3"/>
                <w:color w:val="000000"/>
              </w:rPr>
              <w:t xml:space="preserve"> ,</w:t>
            </w:r>
            <w:proofErr w:type="gramEnd"/>
            <w:r w:rsidRPr="008E7E09">
              <w:rPr>
                <w:rStyle w:val="c3"/>
                <w:color w:val="000000"/>
              </w:rPr>
              <w:t>система, иерархия.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Уровни организации живой природы. Многообразие живых организмов. Краткая характеристика естественной классификации живых организмов. Царства живой природы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Знать: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Уровни организации жизни и элементы, образующие уровень.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царства живой природы.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таксономические единицы.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Определять принадлежность биологических объектов к уровню организации и систематической группе.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3, рис. 2-3,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  <w:r w:rsidRPr="008E7E09">
              <w:rPr>
                <w:rStyle w:val="c3"/>
                <w:color w:val="000000"/>
              </w:rPr>
              <w:t>4.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Экскурсия. Биологическое </w:t>
            </w:r>
            <w:r w:rsidRPr="008E7E09">
              <w:rPr>
                <w:rStyle w:val="c3"/>
                <w:color w:val="000000"/>
              </w:rPr>
              <w:lastRenderedPageBreak/>
              <w:t>разнообразие вокруг нас.</w:t>
            </w: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10"/>
                <w:b/>
                <w:bCs/>
                <w:color w:val="000000"/>
                <w:u w:val="single"/>
              </w:rPr>
            </w:pP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/>
        </w:tc>
      </w:tr>
      <w:tr w:rsidR="00143E91" w:rsidRPr="008E7E09" w:rsidTr="00A4437E">
        <w:tc>
          <w:tcPr>
            <w:tcW w:w="1516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43E91" w:rsidRPr="008E7E09" w:rsidRDefault="00143E91" w:rsidP="00CF3189">
            <w:pPr>
              <w:jc w:val="center"/>
            </w:pPr>
            <w:r w:rsidRPr="008E7E09">
              <w:rPr>
                <w:rStyle w:val="c5"/>
                <w:b/>
                <w:bCs/>
                <w:color w:val="000000"/>
              </w:rPr>
              <w:lastRenderedPageBreak/>
              <w:t>Основы учения о клетке</w:t>
            </w:r>
            <w:r>
              <w:rPr>
                <w:rStyle w:val="c5"/>
                <w:b/>
                <w:bCs/>
                <w:color w:val="000000"/>
              </w:rPr>
              <w:t xml:space="preserve"> </w:t>
            </w:r>
            <w:r w:rsidRPr="008E7E09">
              <w:rPr>
                <w:rStyle w:val="c14"/>
                <w:b/>
                <w:bCs/>
                <w:color w:val="000000"/>
              </w:rPr>
              <w:t>(10 часов, л/</w:t>
            </w:r>
            <w:proofErr w:type="gramStart"/>
            <w:r w:rsidRPr="008E7E09">
              <w:rPr>
                <w:rStyle w:val="c14"/>
                <w:b/>
                <w:bCs/>
                <w:color w:val="000000"/>
              </w:rPr>
              <w:t>р</w:t>
            </w:r>
            <w:proofErr w:type="gramEnd"/>
            <w:r w:rsidRPr="008E7E09">
              <w:rPr>
                <w:rStyle w:val="c14"/>
                <w:b/>
                <w:bCs/>
                <w:color w:val="000000"/>
              </w:rPr>
              <w:t xml:space="preserve"> - 1)</w:t>
            </w:r>
          </w:p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5.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Цитология - наука, изучающая клетку. Многообразие клеток.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proofErr w:type="gramStart"/>
            <w:r w:rsidRPr="008E7E09">
              <w:rPr>
                <w:rStyle w:val="c3"/>
                <w:color w:val="000000"/>
              </w:rPr>
              <w:t>Клетка-основная</w:t>
            </w:r>
            <w:proofErr w:type="gramEnd"/>
            <w:r w:rsidRPr="008E7E09">
              <w:rPr>
                <w:rStyle w:val="c3"/>
                <w:color w:val="000000"/>
              </w:rPr>
              <w:t xml:space="preserve"> структурная единица организмов. Клетка как биосистема. Клеточное строение организмов, как доказательство их родства, единства живой природы</w:t>
            </w:r>
            <w:proofErr w:type="gramStart"/>
            <w:r w:rsidRPr="008E7E09">
              <w:rPr>
                <w:rStyle w:val="c3"/>
                <w:color w:val="000000"/>
              </w:rPr>
              <w:t xml:space="preserve"> .</w:t>
            </w:r>
            <w:proofErr w:type="gramEnd"/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Основные положения клеточной теории Т.Шванна и </w:t>
            </w:r>
            <w:proofErr w:type="spellStart"/>
            <w:r w:rsidRPr="008E7E09">
              <w:rPr>
                <w:rStyle w:val="c3"/>
                <w:color w:val="000000"/>
              </w:rPr>
              <w:t>М.Шлейдена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Приводить примеры </w:t>
            </w:r>
            <w:proofErr w:type="spellStart"/>
            <w:r w:rsidRPr="008E7E09">
              <w:rPr>
                <w:rStyle w:val="c3"/>
                <w:color w:val="000000"/>
              </w:rPr>
              <w:t>организмов</w:t>
            </w:r>
            <w:proofErr w:type="gramStart"/>
            <w:r w:rsidRPr="008E7E09">
              <w:rPr>
                <w:rStyle w:val="c3"/>
                <w:color w:val="000000"/>
              </w:rPr>
              <w:t>,и</w:t>
            </w:r>
            <w:proofErr w:type="gramEnd"/>
            <w:r w:rsidRPr="008E7E09">
              <w:rPr>
                <w:rStyle w:val="c3"/>
                <w:color w:val="000000"/>
              </w:rPr>
              <w:t>меющих</w:t>
            </w:r>
            <w:proofErr w:type="spellEnd"/>
            <w:r w:rsidRPr="008E7E09">
              <w:rPr>
                <w:rStyle w:val="c3"/>
                <w:color w:val="000000"/>
              </w:rPr>
              <w:t xml:space="preserve"> клеточное и неклеточное строение.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жизненные свой</w:t>
            </w:r>
            <w:proofErr w:type="gramStart"/>
            <w:r w:rsidRPr="008E7E09">
              <w:rPr>
                <w:rStyle w:val="c3"/>
                <w:color w:val="000000"/>
              </w:rPr>
              <w:t>ств кл</w:t>
            </w:r>
            <w:proofErr w:type="gramEnd"/>
            <w:r w:rsidRPr="008E7E09">
              <w:rPr>
                <w:rStyle w:val="c3"/>
                <w:color w:val="000000"/>
              </w:rPr>
              <w:t>етки и положения клеточной теории.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общность происхождения растений и животных.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Гл. 2, § 4, </w:t>
            </w:r>
            <w:proofErr w:type="spellStart"/>
            <w:r w:rsidRPr="008E7E09">
              <w:rPr>
                <w:rStyle w:val="c3"/>
                <w:color w:val="000000"/>
              </w:rPr>
              <w:t>сх</w:t>
            </w:r>
            <w:proofErr w:type="spellEnd"/>
            <w:r w:rsidRPr="008E7E09">
              <w:rPr>
                <w:rStyle w:val="c3"/>
                <w:color w:val="000000"/>
              </w:rPr>
              <w:t>. 4,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6.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Химический состав клетки.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Микро- и макроэлементы, углеводы, липиды, гормоны.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Особенности химического состава клетки. Микро- и макроэлементы, их вклад в образовании органических и неорганических  молекул живого вещества.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Роль неорганических веществ: вода, минеральные соли.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микро- и макроэлементов, а так же веществ, относящихся к липидам и углеводам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Называть </w:t>
            </w:r>
            <w:proofErr w:type="spellStart"/>
            <w:r w:rsidRPr="008E7E09">
              <w:rPr>
                <w:rStyle w:val="c3"/>
                <w:color w:val="000000"/>
              </w:rPr>
              <w:t>неорганич</w:t>
            </w:r>
            <w:proofErr w:type="spellEnd"/>
            <w:r w:rsidRPr="008E7E09">
              <w:rPr>
                <w:rStyle w:val="c3"/>
                <w:color w:val="000000"/>
              </w:rPr>
              <w:t xml:space="preserve"> и </w:t>
            </w:r>
            <w:proofErr w:type="spellStart"/>
            <w:r w:rsidRPr="008E7E09">
              <w:rPr>
                <w:rStyle w:val="c3"/>
                <w:color w:val="000000"/>
              </w:rPr>
              <w:t>органич</w:t>
            </w:r>
            <w:proofErr w:type="spellEnd"/>
            <w:r w:rsidRPr="008E7E09">
              <w:rPr>
                <w:rStyle w:val="c3"/>
                <w:color w:val="000000"/>
              </w:rPr>
              <w:t xml:space="preserve"> вещества клетки.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Характеризовать </w:t>
            </w:r>
            <w:proofErr w:type="spellStart"/>
            <w:r w:rsidRPr="008E7E09">
              <w:rPr>
                <w:rStyle w:val="c3"/>
                <w:color w:val="000000"/>
              </w:rPr>
              <w:t>биологич</w:t>
            </w:r>
            <w:proofErr w:type="spellEnd"/>
            <w:r w:rsidRPr="008E7E09">
              <w:rPr>
                <w:rStyle w:val="c3"/>
                <w:color w:val="000000"/>
              </w:rPr>
              <w:t xml:space="preserve"> значение микро и макроэлементов, </w:t>
            </w:r>
            <w:proofErr w:type="spellStart"/>
            <w:r w:rsidRPr="008E7E09">
              <w:rPr>
                <w:rStyle w:val="c3"/>
                <w:color w:val="000000"/>
              </w:rPr>
              <w:t>биологич</w:t>
            </w:r>
            <w:proofErr w:type="spellEnd"/>
            <w:r w:rsidRPr="008E7E09">
              <w:rPr>
                <w:rStyle w:val="c3"/>
                <w:color w:val="000000"/>
              </w:rPr>
              <w:t xml:space="preserve"> роль воды, солей неорганических кислот.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5, рис. 5-6,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rPr>
          <w:trHeight w:val="2434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7.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Органические вещества клетки. Белки и нуклеиновые кислоты.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Белки, аминокислоты, их роль в организме.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Структура и функции белков. Ферменты. Нуклеиновые кислоты и их структура.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полные названия нуклеиновым кислотам ДНК и РНК.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продукты, богатые белками. Нахождение молекулы ДНК в клетке. Мономер нуклеиновых кислот.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белков, выполняющих различные функции.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Перечислять виды молекул РНК.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Характеризовать функции белков и нуклеиновых кислот.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§ 6, рис. 7-8,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rPr>
          <w:trHeight w:val="1735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8.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Строение клетки. 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</w:t>
            </w:r>
            <w:proofErr w:type="gramStart"/>
            <w:r w:rsidRPr="008E7E09">
              <w:rPr>
                <w:rStyle w:val="c17"/>
                <w:color w:val="000000"/>
                <w:u w:val="single"/>
              </w:rPr>
              <w:t>р</w:t>
            </w:r>
            <w:proofErr w:type="gramEnd"/>
            <w:r w:rsidRPr="008E7E09">
              <w:rPr>
                <w:rStyle w:val="c17"/>
                <w:color w:val="000000"/>
                <w:u w:val="single"/>
              </w:rPr>
              <w:t xml:space="preserve"> №1</w:t>
            </w:r>
            <w:r w:rsidRPr="008E7E09">
              <w:rPr>
                <w:rStyle w:val="c17"/>
                <w:color w:val="000000"/>
              </w:rPr>
              <w:t> «</w:t>
            </w:r>
            <w:r w:rsidRPr="008E7E09">
              <w:rPr>
                <w:rStyle w:val="c17"/>
                <w:i/>
                <w:iCs/>
                <w:color w:val="000000"/>
              </w:rPr>
              <w:t>Сравнение растительной и животной клеток</w:t>
            </w:r>
            <w:r w:rsidRPr="008E7E09">
              <w:rPr>
                <w:rStyle w:val="c3"/>
                <w:color w:val="000000"/>
              </w:rPr>
              <w:t>»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 Эукариоты  и прокариоты.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Строение клетки. Строение и функции ядра. Клетки бактерий. 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Различать по немому рисунку  прокариот и эукариот.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способы проникновения веще</w:t>
            </w:r>
            <w:proofErr w:type="gramStart"/>
            <w:r w:rsidRPr="008E7E09">
              <w:rPr>
                <w:rStyle w:val="c3"/>
                <w:color w:val="000000"/>
              </w:rPr>
              <w:t>ств в кл</w:t>
            </w:r>
            <w:proofErr w:type="gramEnd"/>
            <w:r w:rsidRPr="008E7E09">
              <w:rPr>
                <w:rStyle w:val="c3"/>
                <w:color w:val="000000"/>
              </w:rPr>
              <w:t>етку и функции основных органоидов клетки.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функции  основных органоидов клетки.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7, рис. 9-12, в. 1-3, § 8,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  <w:r w:rsidRPr="008E7E09">
              <w:rPr>
                <w:rStyle w:val="c3"/>
                <w:color w:val="000000"/>
              </w:rPr>
              <w:t>9.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Органоиды клетки и их функции.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Клеточное строение организмов как док-во их родства</w:t>
            </w:r>
            <w:proofErr w:type="gramStart"/>
            <w:r w:rsidRPr="008E7E09">
              <w:rPr>
                <w:rStyle w:val="c3"/>
                <w:color w:val="000000"/>
              </w:rPr>
              <w:t xml:space="preserve"> ,</w:t>
            </w:r>
            <w:proofErr w:type="gramEnd"/>
            <w:r w:rsidRPr="008E7E09">
              <w:rPr>
                <w:rStyle w:val="c3"/>
                <w:color w:val="000000"/>
              </w:rPr>
              <w:t xml:space="preserve"> единства живой природы. Вирусы – неклеточная форма жизни. Лизосомы. Митохондрии. Пластиды.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Клеточный центр, </w:t>
            </w:r>
            <w:proofErr w:type="spellStart"/>
            <w:r w:rsidRPr="008E7E09">
              <w:rPr>
                <w:rStyle w:val="c3"/>
                <w:color w:val="000000"/>
              </w:rPr>
              <w:t>цитоскелет</w:t>
            </w:r>
            <w:proofErr w:type="spellEnd"/>
            <w:r w:rsidRPr="008E7E09">
              <w:rPr>
                <w:rStyle w:val="c3"/>
                <w:color w:val="000000"/>
              </w:rPr>
              <w:t xml:space="preserve">, микротрубочки, центриоли, реснички, жгутики. Эндоплазматическая сеть. Рибосомы. Комплекс </w:t>
            </w:r>
            <w:proofErr w:type="spellStart"/>
            <w:r w:rsidRPr="008E7E09">
              <w:rPr>
                <w:rStyle w:val="c3"/>
                <w:color w:val="000000"/>
              </w:rPr>
              <w:t>Гольджи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10"/>
                <w:b/>
                <w:bCs/>
                <w:color w:val="000000"/>
                <w:u w:val="single"/>
              </w:rPr>
            </w:pP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10.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Обмен веществ - основа существования клетки.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Ассимиляция, диссимиляция, фермент.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ассимиляция, диссимиляция.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этапы обмена веществ, роль</w:t>
            </w:r>
            <w:proofErr w:type="gramStart"/>
            <w:r w:rsidRPr="008E7E09">
              <w:rPr>
                <w:rStyle w:val="c3"/>
                <w:color w:val="000000"/>
              </w:rPr>
              <w:t xml:space="preserve"> ,</w:t>
            </w:r>
            <w:proofErr w:type="spellStart"/>
            <w:proofErr w:type="gramEnd"/>
            <w:r w:rsidRPr="008E7E09">
              <w:rPr>
                <w:rStyle w:val="c3"/>
                <w:color w:val="000000"/>
              </w:rPr>
              <w:t>АТф</w:t>
            </w:r>
            <w:proofErr w:type="spellEnd"/>
            <w:r w:rsidRPr="008E7E09">
              <w:rPr>
                <w:rStyle w:val="c3"/>
                <w:color w:val="000000"/>
              </w:rPr>
              <w:t xml:space="preserve"> и ферментов в </w:t>
            </w:r>
            <w:proofErr w:type="spellStart"/>
            <w:r w:rsidRPr="008E7E09">
              <w:rPr>
                <w:rStyle w:val="c3"/>
                <w:color w:val="000000"/>
              </w:rPr>
              <w:t>о\в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9, рис. 13,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11.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Биосинтез </w:t>
            </w:r>
            <w:r w:rsidRPr="008E7E09">
              <w:rPr>
                <w:rStyle w:val="c3"/>
                <w:color w:val="000000"/>
              </w:rPr>
              <w:lastRenderedPageBreak/>
              <w:t>белков в живой клетке.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 xml:space="preserve">Ген, генетический код, триплет, кодон, </w:t>
            </w:r>
            <w:r w:rsidRPr="008E7E09">
              <w:rPr>
                <w:rStyle w:val="c3"/>
                <w:color w:val="000000"/>
              </w:rPr>
              <w:lastRenderedPageBreak/>
              <w:t xml:space="preserve">антикодон, </w:t>
            </w:r>
            <w:proofErr w:type="spellStart"/>
            <w:r w:rsidRPr="008E7E09">
              <w:rPr>
                <w:rStyle w:val="c3"/>
                <w:color w:val="000000"/>
              </w:rPr>
              <w:t>полисома</w:t>
            </w:r>
            <w:proofErr w:type="spellEnd"/>
            <w:r w:rsidRPr="008E7E09">
              <w:rPr>
                <w:rStyle w:val="c3"/>
                <w:color w:val="000000"/>
              </w:rPr>
              <w:t>, трансляция, транскрипция.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Обмен веществ и превращение энергии – признак живых организмов. Свойства генетического кода: избыточность, специфичность, универсальность.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Механизмы трансляции и транскрипции. Принцип </w:t>
            </w:r>
            <w:proofErr w:type="spellStart"/>
            <w:r w:rsidRPr="008E7E09">
              <w:rPr>
                <w:rStyle w:val="c3"/>
                <w:color w:val="000000"/>
              </w:rPr>
              <w:t>комплиментарности</w:t>
            </w:r>
            <w:proofErr w:type="spellEnd"/>
            <w:r w:rsidRPr="008E7E09">
              <w:rPr>
                <w:rStyle w:val="c3"/>
                <w:color w:val="000000"/>
              </w:rPr>
              <w:t>. Реализация наследственной информации в клетке.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lastRenderedPageBreak/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Давать определения понятиям ген, ассимиляция.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Называть свойства генетического кода, роль и-РНК и </w:t>
            </w:r>
            <w:proofErr w:type="spellStart"/>
            <w:r w:rsidRPr="008E7E09">
              <w:rPr>
                <w:rStyle w:val="c3"/>
                <w:color w:val="000000"/>
              </w:rPr>
              <w:t>т-Рнк</w:t>
            </w:r>
            <w:proofErr w:type="spellEnd"/>
            <w:r w:rsidRPr="008E7E09">
              <w:rPr>
                <w:rStyle w:val="c3"/>
                <w:color w:val="000000"/>
              </w:rPr>
              <w:t xml:space="preserve"> в биосинтезе белка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Анализировать содержание определений: триплет, кодон, антикодон, </w:t>
            </w:r>
            <w:proofErr w:type="spellStart"/>
            <w:r w:rsidRPr="008E7E09">
              <w:rPr>
                <w:rStyle w:val="c3"/>
                <w:color w:val="000000"/>
              </w:rPr>
              <w:t>полисома</w:t>
            </w:r>
            <w:proofErr w:type="spellEnd"/>
            <w:r w:rsidRPr="008E7E09">
              <w:rPr>
                <w:rStyle w:val="c3"/>
                <w:color w:val="000000"/>
              </w:rPr>
              <w:t>, трансляция, транскрипция.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сущность процесса трансляции и транскрипции.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 xml:space="preserve">§ 10, рис. </w:t>
            </w:r>
            <w:r w:rsidRPr="008E7E09">
              <w:rPr>
                <w:rStyle w:val="c3"/>
                <w:color w:val="000000"/>
              </w:rPr>
              <w:lastRenderedPageBreak/>
              <w:t>14-15,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12.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Биосинтез углеводов – фотосинтез.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Питание, фотосинтез, фотолиз.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Питание. Различия организмов по способу питания. Фотосинтез. Роль пигмента хлорофилла. Космическая роль зеленых растений.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Хлоропласты. </w:t>
            </w:r>
            <w:proofErr w:type="gramStart"/>
            <w:r w:rsidRPr="008E7E09">
              <w:rPr>
                <w:rStyle w:val="c3"/>
                <w:color w:val="000000"/>
              </w:rPr>
              <w:t>Световая</w:t>
            </w:r>
            <w:proofErr w:type="gramEnd"/>
            <w:r w:rsidRPr="008E7E09">
              <w:rPr>
                <w:rStyle w:val="c3"/>
                <w:color w:val="000000"/>
              </w:rPr>
              <w:t xml:space="preserve"> и </w:t>
            </w:r>
            <w:proofErr w:type="spellStart"/>
            <w:r w:rsidRPr="008E7E09">
              <w:rPr>
                <w:rStyle w:val="c3"/>
                <w:color w:val="000000"/>
              </w:rPr>
              <w:t>темновая</w:t>
            </w:r>
            <w:proofErr w:type="spellEnd"/>
            <w:r w:rsidRPr="008E7E09">
              <w:rPr>
                <w:rStyle w:val="c3"/>
                <w:color w:val="000000"/>
              </w:rPr>
              <w:t xml:space="preserve"> фазы фотосинтеза.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питание, автотрофы, фотосинтез.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Называть органы </w:t>
            </w:r>
            <w:proofErr w:type="gramStart"/>
            <w:r w:rsidRPr="008E7E09">
              <w:rPr>
                <w:rStyle w:val="c3"/>
                <w:color w:val="000000"/>
              </w:rPr>
              <w:t>растения</w:t>
            </w:r>
            <w:proofErr w:type="gramEnd"/>
            <w:r w:rsidRPr="008E7E09">
              <w:rPr>
                <w:rStyle w:val="c3"/>
                <w:color w:val="000000"/>
              </w:rPr>
              <w:t xml:space="preserve"> где происходит фотосинтез, роль пигмента хлорофилла.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фазы фотосинтеза.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11, рис. 16-17,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rPr>
          <w:trHeight w:val="2160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13.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Обеспечение клетки энергией.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Гликолиз, брожение, дыхание.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Обеспечение клетки энергией в процессе дыхания. Биологическое окисление. Результаты преобразования энергии.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Этапы энергетического обмена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понятию  диссимиляция.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Анализировать содержание определений: Гликолиз, брожение, дыхание.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Перечислять этапы процесса диссимиляции.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вещества источники энергии, продукты реакции этапов обмена веществ, локализацию в клетке этапов обмена веществ.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Описывать роль АТФ в обмене веществ.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12, рис. 18,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14.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</w:rPr>
              <w:t>Обобщающий урок «Подведём итоги»</w:t>
            </w: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8E7E09">
              <w:rPr>
                <w:rStyle w:val="c3"/>
                <w:color w:val="000000"/>
              </w:rPr>
              <w:t>повт</w:t>
            </w:r>
            <w:proofErr w:type="spellEnd"/>
            <w:r w:rsidRPr="008E7E09">
              <w:rPr>
                <w:rStyle w:val="c3"/>
                <w:color w:val="000000"/>
              </w:rPr>
              <w:t>. Гл. 2, тетрадь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C806AC" w:rsidRPr="008E7E09" w:rsidTr="00A4437E">
        <w:tc>
          <w:tcPr>
            <w:tcW w:w="1516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806AC" w:rsidRPr="00143E91" w:rsidRDefault="00C806AC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Размножение и индивидуальное развитие организмов (онтогенез)</w:t>
            </w:r>
            <w:r w:rsidR="00143E91">
              <w:rPr>
                <w:rStyle w:val="c5"/>
                <w:b/>
                <w:bCs/>
                <w:color w:val="000000"/>
              </w:rPr>
              <w:t xml:space="preserve"> </w:t>
            </w:r>
            <w:r w:rsidRPr="008E7E09">
              <w:rPr>
                <w:rStyle w:val="c5"/>
                <w:b/>
                <w:bCs/>
                <w:color w:val="000000"/>
              </w:rPr>
              <w:t>(5 часов, л/</w:t>
            </w:r>
            <w:proofErr w:type="gramStart"/>
            <w:r w:rsidRPr="008E7E09">
              <w:rPr>
                <w:rStyle w:val="c5"/>
                <w:b/>
                <w:bCs/>
                <w:color w:val="000000"/>
              </w:rPr>
              <w:t>р</w:t>
            </w:r>
            <w:proofErr w:type="gramEnd"/>
            <w:r w:rsidRPr="008E7E09">
              <w:rPr>
                <w:rStyle w:val="c5"/>
                <w:b/>
                <w:bCs/>
                <w:color w:val="000000"/>
              </w:rPr>
              <w:t xml:space="preserve"> - 1)</w:t>
            </w:r>
          </w:p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15.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Типы размножения организмов.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Размножение, бесполое и вегетативное размножение, гаметы, гермафродиты.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Половое и бесполое размножение. Бесполое размножение – древнейший способ размножения. Виды бесполого размножения: почкование, деление  тела, спорообразование. Виды вегетативного размножения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понятию  размножение.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основные формы размножения, виды полового и бесполого размножения, способы вегетативного размножения.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растений и животных с различными формами и видами размножения.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Гл. 3, § 13, рис. 19,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16.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Деление клетки. Митоз.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Л/р. № 2.</w:t>
            </w:r>
            <w:r w:rsidRPr="008E7E09">
              <w:rPr>
                <w:rStyle w:val="c17"/>
                <w:i/>
                <w:iCs/>
                <w:color w:val="000000"/>
              </w:rPr>
              <w:t> Рассмотрение микропрепаратов делящихся клеток.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Митотический цикл, интерфаза, митоз, редупликация, хроматиды.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Деление клетки эукариот. Биологический смысл и значение митоза. Деление клетки прокариот.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процессы</w:t>
            </w:r>
            <w:proofErr w:type="gramStart"/>
            <w:r w:rsidRPr="008E7E09">
              <w:rPr>
                <w:rStyle w:val="c3"/>
                <w:color w:val="000000"/>
              </w:rPr>
              <w:t xml:space="preserve"> ,</w:t>
            </w:r>
            <w:proofErr w:type="gramEnd"/>
            <w:r w:rsidRPr="008E7E09">
              <w:rPr>
                <w:rStyle w:val="c3"/>
                <w:color w:val="000000"/>
              </w:rPr>
              <w:t xml:space="preserve"> составляющие жизненный цикл клетки, фазы митотического цикла.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Описывать процессы, происходящие в различных фазах митоза.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14, рис. 20-22, в. 1-4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17.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Образование половых клеток. Мейоз.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Оплодотворение, гаметогенез, мейоз, конъюгация, перекрест хромосом.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Половое размножение растений и животных, его биологическое значение.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Половые клетки: строение и функции. Образование половых клеток (гаметогенез). Осеменение. Оплодотворение.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Узнавать и описывать по рисунку половые клетки.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Выделять различия мужских и женских половых клеток.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Выделять особенности бесполого и полового размножения.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15, рис. 23-24, в. 1-4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18.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Индивидуальное </w:t>
            </w:r>
            <w:r w:rsidRPr="008E7E09">
              <w:rPr>
                <w:rStyle w:val="c3"/>
                <w:color w:val="000000"/>
              </w:rPr>
              <w:lastRenderedPageBreak/>
              <w:t>развитие организм</w:t>
            </w:r>
            <w:proofErr w:type="gramStart"/>
            <w:r w:rsidRPr="008E7E09">
              <w:rPr>
                <w:rStyle w:val="c3"/>
                <w:color w:val="000000"/>
              </w:rPr>
              <w:t>а-</w:t>
            </w:r>
            <w:proofErr w:type="gramEnd"/>
            <w:r w:rsidRPr="008E7E09">
              <w:rPr>
                <w:rStyle w:val="c3"/>
                <w:color w:val="000000"/>
              </w:rPr>
              <w:t xml:space="preserve"> онтогенез.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Оплодотворение, онтогенез, эмбриогенез.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Рост и развитие организмов. Онтогенез и его этапы. Эмбриональное и постэмбриональное развитие.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Дробление, гаструляция, органогенез.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Закон зародышевого сходства (закон К.Бэра)</w:t>
            </w:r>
          </w:p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lastRenderedPageBreak/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Давать определения понятиям Оплодотворение, онтогенез, эмбриогенез.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начало и окончание постэмбрионального развития, виды постэмбр</w:t>
            </w:r>
            <w:r w:rsidR="00C806AC">
              <w:rPr>
                <w:rStyle w:val="c3"/>
                <w:color w:val="000000"/>
              </w:rPr>
              <w:t>ионального</w:t>
            </w:r>
            <w:r w:rsidRPr="008E7E09">
              <w:rPr>
                <w:rStyle w:val="c3"/>
                <w:color w:val="000000"/>
              </w:rPr>
              <w:t xml:space="preserve"> развития.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сущность эмб</w:t>
            </w:r>
            <w:r w:rsidR="00C806AC">
              <w:rPr>
                <w:rStyle w:val="c3"/>
                <w:color w:val="000000"/>
              </w:rPr>
              <w:t xml:space="preserve">рионального </w:t>
            </w:r>
            <w:r w:rsidRPr="008E7E09">
              <w:rPr>
                <w:rStyle w:val="c3"/>
                <w:color w:val="000000"/>
              </w:rPr>
              <w:t xml:space="preserve"> и постэмбр</w:t>
            </w:r>
            <w:r w:rsidR="00C806AC">
              <w:rPr>
                <w:rStyle w:val="c3"/>
                <w:color w:val="000000"/>
              </w:rPr>
              <w:t>ионального</w:t>
            </w:r>
            <w:r w:rsidRPr="008E7E09">
              <w:rPr>
                <w:rStyle w:val="c3"/>
                <w:color w:val="000000"/>
              </w:rPr>
              <w:t xml:space="preserve"> периодов развития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§ 16,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19.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i/>
                <w:iCs/>
                <w:color w:val="000000"/>
              </w:rPr>
              <w:t>Тестирование</w:t>
            </w:r>
            <w:r w:rsidRPr="008E7E09">
              <w:rPr>
                <w:rStyle w:val="apple-converted-space"/>
                <w:b/>
                <w:bCs/>
                <w:i/>
                <w:iCs/>
                <w:color w:val="000000"/>
              </w:rPr>
              <w:t> </w:t>
            </w:r>
            <w:r w:rsidRPr="008E7E09">
              <w:rPr>
                <w:rStyle w:val="c3"/>
                <w:color w:val="000000"/>
              </w:rPr>
              <w:t>Размножение и индивидуальное развитие организмов</w:t>
            </w:r>
          </w:p>
        </w:tc>
        <w:tc>
          <w:tcPr>
            <w:tcW w:w="53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4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8E7E09">
              <w:rPr>
                <w:rStyle w:val="c3"/>
                <w:color w:val="000000"/>
              </w:rPr>
              <w:t>повт</w:t>
            </w:r>
            <w:proofErr w:type="spellEnd"/>
            <w:r w:rsidRPr="008E7E09">
              <w:rPr>
                <w:rStyle w:val="c3"/>
                <w:color w:val="000000"/>
              </w:rPr>
              <w:t>. Гл. 3, тетради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C806AC" w:rsidRPr="008E7E09" w:rsidTr="00A4437E">
        <w:tc>
          <w:tcPr>
            <w:tcW w:w="1516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806AC" w:rsidRPr="00143E91" w:rsidRDefault="00C806AC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Основы учения о наследственности и изменчивости</w:t>
            </w:r>
            <w:r w:rsidR="00143E91">
              <w:rPr>
                <w:rStyle w:val="c5"/>
                <w:b/>
                <w:bCs/>
                <w:color w:val="000000"/>
              </w:rPr>
              <w:t xml:space="preserve"> </w:t>
            </w:r>
            <w:r w:rsidRPr="008E7E09">
              <w:rPr>
                <w:rStyle w:val="c5"/>
                <w:b/>
                <w:bCs/>
                <w:color w:val="000000"/>
              </w:rPr>
              <w:t>(10 часов, л/</w:t>
            </w:r>
            <w:proofErr w:type="gramStart"/>
            <w:r w:rsidRPr="008E7E09">
              <w:rPr>
                <w:rStyle w:val="c5"/>
                <w:b/>
                <w:bCs/>
                <w:color w:val="000000"/>
              </w:rPr>
              <w:t>р</w:t>
            </w:r>
            <w:proofErr w:type="gramEnd"/>
            <w:r w:rsidRPr="008E7E09">
              <w:rPr>
                <w:rStyle w:val="c5"/>
                <w:b/>
                <w:bCs/>
                <w:color w:val="000000"/>
              </w:rPr>
              <w:t xml:space="preserve"> - 2)</w:t>
            </w:r>
          </w:p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20.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понятия генетики.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Из истории развития генетики.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Аллельные гены, ген, генотип, изменчивость, наследственность, фенотип.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Наследственность и изменчивость -  свойства организмов. Генетика – наука о закономерностях наследственности и изменчивости.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Аллельные гены, ген, генотип, изменчивость, наследственность, фенотип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признаки биологических объектов – генов и хромосом.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Характеризовать сущность </w:t>
            </w:r>
            <w:proofErr w:type="spellStart"/>
            <w:r w:rsidRPr="008E7E09">
              <w:rPr>
                <w:rStyle w:val="c3"/>
                <w:color w:val="000000"/>
              </w:rPr>
              <w:t>биологич</w:t>
            </w:r>
            <w:proofErr w:type="spellEnd"/>
            <w:r w:rsidRPr="008E7E09">
              <w:rPr>
                <w:rStyle w:val="c3"/>
                <w:color w:val="000000"/>
              </w:rPr>
              <w:t xml:space="preserve"> процессов наследственности и изменчивости.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причины наследственности и изменчивости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Гл. 4, § 17, в. 1-4; § 18,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21.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Генетические опыты </w:t>
            </w:r>
            <w:r w:rsidRPr="008E7E09">
              <w:rPr>
                <w:rStyle w:val="c3"/>
                <w:color w:val="000000"/>
              </w:rPr>
              <w:lastRenderedPageBreak/>
              <w:t>Г.Менделя.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Гом</w:t>
            </w:r>
            <w:proofErr w:type="gramStart"/>
            <w:r w:rsidRPr="008E7E09">
              <w:rPr>
                <w:rStyle w:val="c3"/>
                <w:color w:val="000000"/>
              </w:rPr>
              <w:t>о-</w:t>
            </w:r>
            <w:proofErr w:type="gramEnd"/>
            <w:r w:rsidRPr="008E7E09">
              <w:rPr>
                <w:rStyle w:val="c3"/>
                <w:color w:val="000000"/>
              </w:rPr>
              <w:t xml:space="preserve"> ,</w:t>
            </w:r>
            <w:proofErr w:type="spellStart"/>
            <w:r w:rsidRPr="008E7E09">
              <w:rPr>
                <w:rStyle w:val="c3"/>
                <w:color w:val="000000"/>
              </w:rPr>
              <w:t>гетерозигота</w:t>
            </w:r>
            <w:proofErr w:type="spellEnd"/>
            <w:r w:rsidRPr="008E7E09">
              <w:rPr>
                <w:rStyle w:val="c3"/>
                <w:color w:val="000000"/>
              </w:rPr>
              <w:t>, доминантный и рецессивный признаки, моногибридное скрещивание.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Использование Менделем гибридологического метода. Моногибридное скрещивание. Неполное доминирование. Анализирующее скрещивание. Цитологические основы закономерностей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Правило единообразия. Закон расщепления. Гипотеза чистоты гамет.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lastRenderedPageBreak/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Гом</w:t>
            </w:r>
            <w:proofErr w:type="gramStart"/>
            <w:r w:rsidRPr="008E7E09">
              <w:rPr>
                <w:rStyle w:val="c3"/>
                <w:color w:val="000000"/>
              </w:rPr>
              <w:t>о-</w:t>
            </w:r>
            <w:proofErr w:type="gramEnd"/>
            <w:r w:rsidRPr="008E7E09">
              <w:rPr>
                <w:rStyle w:val="c3"/>
                <w:color w:val="000000"/>
              </w:rPr>
              <w:t xml:space="preserve"> </w:t>
            </w:r>
            <w:r w:rsidRPr="008E7E09">
              <w:rPr>
                <w:rStyle w:val="c3"/>
                <w:color w:val="000000"/>
              </w:rPr>
              <w:lastRenderedPageBreak/>
              <w:t>,</w:t>
            </w:r>
            <w:proofErr w:type="spellStart"/>
            <w:r w:rsidRPr="008E7E09">
              <w:rPr>
                <w:rStyle w:val="c3"/>
                <w:color w:val="000000"/>
              </w:rPr>
              <w:t>гетерозигота</w:t>
            </w:r>
            <w:proofErr w:type="spellEnd"/>
            <w:r w:rsidRPr="008E7E09">
              <w:rPr>
                <w:rStyle w:val="c3"/>
                <w:color w:val="000000"/>
              </w:rPr>
              <w:t>, доминантный и рецессивный признаки, моногибридное скрещивание.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доминантных и рецессивных признаков.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Воспроизводить формулировки правила единообразия и правила расщепления.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§ 19, рис. 26-28, в. 1-</w:t>
            </w:r>
            <w:r w:rsidRPr="008E7E09">
              <w:rPr>
                <w:rStyle w:val="c3"/>
                <w:color w:val="000000"/>
              </w:rPr>
              <w:lastRenderedPageBreak/>
              <w:t>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22.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8E7E09">
              <w:rPr>
                <w:rStyle w:val="c3"/>
                <w:color w:val="000000"/>
              </w:rPr>
              <w:t>Дигибридное</w:t>
            </w:r>
            <w:proofErr w:type="spellEnd"/>
            <w:r w:rsidRPr="008E7E09">
              <w:rPr>
                <w:rStyle w:val="c3"/>
                <w:color w:val="000000"/>
              </w:rPr>
              <w:t xml:space="preserve"> скрещивание. Третий закон Г.Менделя.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Генотип, </w:t>
            </w:r>
            <w:proofErr w:type="spellStart"/>
            <w:r w:rsidRPr="008E7E09">
              <w:rPr>
                <w:rStyle w:val="c3"/>
                <w:color w:val="000000"/>
              </w:rPr>
              <w:t>дигибридное</w:t>
            </w:r>
            <w:proofErr w:type="spellEnd"/>
            <w:r w:rsidRPr="008E7E09">
              <w:rPr>
                <w:rStyle w:val="c3"/>
                <w:color w:val="000000"/>
              </w:rPr>
              <w:t xml:space="preserve"> скрещивание, полигибридное скрещивание, фенотип.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Условия проявления закона независимого наследования. Соотношения генотипов и фенотипов независимого наследования 9:3:3:1.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Закон независимого наследования.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Описывать механизм проявления закономерностей </w:t>
            </w:r>
            <w:proofErr w:type="spellStart"/>
            <w:r w:rsidRPr="008E7E09">
              <w:rPr>
                <w:rStyle w:val="c3"/>
                <w:color w:val="000000"/>
              </w:rPr>
              <w:t>дигибридного</w:t>
            </w:r>
            <w:proofErr w:type="spellEnd"/>
            <w:r w:rsidRPr="008E7E09">
              <w:rPr>
                <w:rStyle w:val="c3"/>
                <w:color w:val="000000"/>
              </w:rPr>
              <w:t xml:space="preserve"> скрещивания.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условия закона независимого наследования.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Анализировать содержание определений основных понятий, схему </w:t>
            </w:r>
            <w:proofErr w:type="spellStart"/>
            <w:r w:rsidRPr="008E7E09">
              <w:rPr>
                <w:rStyle w:val="c3"/>
                <w:color w:val="000000"/>
              </w:rPr>
              <w:t>дигибридного</w:t>
            </w:r>
            <w:proofErr w:type="spellEnd"/>
            <w:r w:rsidRPr="008E7E09">
              <w:rPr>
                <w:rStyle w:val="c3"/>
                <w:color w:val="000000"/>
              </w:rPr>
              <w:t xml:space="preserve"> скрещивания.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20, рис. 29, в. 1-4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23.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Сцепленное наследование генов и кроссинговер.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Гомологичные хромосомы, локус гена, перекрест, конъюгация, сцепленные гены.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Расположение генов</w:t>
            </w:r>
            <w:proofErr w:type="gramStart"/>
            <w:r w:rsidRPr="008E7E09">
              <w:rPr>
                <w:rStyle w:val="c3"/>
                <w:color w:val="000000"/>
              </w:rPr>
              <w:t xml:space="preserve"> :</w:t>
            </w:r>
            <w:proofErr w:type="gramEnd"/>
            <w:r w:rsidRPr="008E7E09">
              <w:rPr>
                <w:rStyle w:val="c3"/>
                <w:color w:val="000000"/>
              </w:rPr>
              <w:t xml:space="preserve"> в одной или разных хромосомах. Линейное расположение генов.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Условие выполнения закона Т.Моргана.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Перекрест хромосом -  источник генетической изменчивости.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Гомологичные хромосомы, конъюгация.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причины перекомбинации признаков при сцепленном наследовании.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21, в. 1-4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24.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Взаимодействие генов.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Аллельные гены, генотип, доминирование, фенотип.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Генотип – система взаимодействующих генов. Качественные и количественные признаки. Характер взаимодействия: дополнение, подавление, суммарное действие. Влияние количества генов на проявление признаков.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  <w:r w:rsidRPr="008E7E09">
              <w:rPr>
                <w:rStyle w:val="c3"/>
                <w:color w:val="000000"/>
              </w:rPr>
              <w:t> 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 примеры аллельного и неаллельного взаимодействия генов.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характер взаимодействия генов.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Описывать проявление множественного действия гена.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22, в. 1-4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25.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Наследование признаков, сцепленных с полом.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Л/р. № 3.</w:t>
            </w:r>
            <w:r w:rsidRPr="008E7E09">
              <w:rPr>
                <w:rStyle w:val="c17"/>
                <w:color w:val="000000"/>
              </w:rPr>
              <w:t> </w:t>
            </w:r>
            <w:r w:rsidRPr="008E7E09">
              <w:rPr>
                <w:rStyle w:val="c17"/>
                <w:i/>
                <w:iCs/>
                <w:color w:val="000000"/>
              </w:rPr>
              <w:t>Решение генетических задач</w:t>
            </w:r>
            <w:r w:rsidRPr="008E7E09">
              <w:rPr>
                <w:rStyle w:val="c3"/>
                <w:color w:val="000000"/>
              </w:rPr>
              <w:t>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Гетер</w:t>
            </w:r>
            <w:proofErr w:type="gramStart"/>
            <w:r w:rsidRPr="008E7E09">
              <w:rPr>
                <w:rStyle w:val="c3"/>
                <w:color w:val="000000"/>
              </w:rPr>
              <w:t>о-</w:t>
            </w:r>
            <w:proofErr w:type="gramEnd"/>
            <w:r w:rsidRPr="008E7E09">
              <w:rPr>
                <w:rStyle w:val="c3"/>
                <w:color w:val="000000"/>
              </w:rPr>
              <w:t xml:space="preserve"> и </w:t>
            </w:r>
            <w:proofErr w:type="spellStart"/>
            <w:r w:rsidRPr="008E7E09">
              <w:rPr>
                <w:rStyle w:val="c3"/>
                <w:color w:val="000000"/>
              </w:rPr>
              <w:t>гомогаметный</w:t>
            </w:r>
            <w:proofErr w:type="spellEnd"/>
            <w:r w:rsidRPr="008E7E09">
              <w:rPr>
                <w:rStyle w:val="c3"/>
                <w:color w:val="000000"/>
              </w:rPr>
              <w:t xml:space="preserve"> пол, половые </w:t>
            </w:r>
            <w:proofErr w:type="spellStart"/>
            <w:r w:rsidRPr="008E7E09">
              <w:rPr>
                <w:rStyle w:val="c3"/>
                <w:color w:val="000000"/>
              </w:rPr>
              <w:t>хролмосомы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Наследственные заболевания</w:t>
            </w:r>
            <w:proofErr w:type="gramStart"/>
            <w:r w:rsidRPr="008E7E09">
              <w:rPr>
                <w:rStyle w:val="c3"/>
                <w:color w:val="000000"/>
              </w:rPr>
              <w:t xml:space="preserve"> ,</w:t>
            </w:r>
            <w:proofErr w:type="gramEnd"/>
            <w:r w:rsidRPr="008E7E09">
              <w:rPr>
                <w:rStyle w:val="c3"/>
                <w:color w:val="000000"/>
              </w:rPr>
              <w:t xml:space="preserve"> сцепленные с полом.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Расщепление фенотипа по признаку определения пола.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Закон сцепленного наследования.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Называть типы хромосом в генотипе, число </w:t>
            </w:r>
            <w:proofErr w:type="spellStart"/>
            <w:r w:rsidRPr="008E7E09">
              <w:rPr>
                <w:rStyle w:val="c3"/>
                <w:color w:val="000000"/>
              </w:rPr>
              <w:t>аутосом</w:t>
            </w:r>
            <w:proofErr w:type="spellEnd"/>
            <w:r w:rsidRPr="008E7E09">
              <w:rPr>
                <w:rStyle w:val="c3"/>
                <w:color w:val="000000"/>
              </w:rPr>
              <w:t xml:space="preserve"> и половых хромосом у человека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наследственных заболеваний, сцепленных с полом.</w:t>
            </w:r>
          </w:p>
          <w:p w:rsidR="00143E91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Решать простейшие генетические задачи</w:t>
            </w:r>
            <w:r w:rsidR="00143E91">
              <w:rPr>
                <w:rStyle w:val="c3"/>
                <w:color w:val="000000"/>
              </w:rPr>
              <w:t>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23, рис. 31-32, табл. 1, в. 2-4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26.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Наследственная изменчивость.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Геном, изменчивость, мутации, мутаген, полиплоидия.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формы изменчивости. Виды мутаций по степени изменения генотипа: генные, геномные, хромосомные.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причины</w:t>
            </w:r>
            <w:proofErr w:type="gramStart"/>
            <w:r w:rsidRPr="008E7E09">
              <w:rPr>
                <w:rStyle w:val="c3"/>
                <w:color w:val="000000"/>
              </w:rPr>
              <w:t xml:space="preserve"> ,</w:t>
            </w:r>
            <w:proofErr w:type="gramEnd"/>
            <w:r w:rsidRPr="008E7E09">
              <w:rPr>
                <w:rStyle w:val="c3"/>
                <w:color w:val="000000"/>
              </w:rPr>
              <w:t>обеспечивающие явление наследственности, биологическую роль хромосом, основные формы изменчивости.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генных и геномных мутаций.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виды наследственной изменчивости, уровни изменения генотипа, виды мутаций, свойства мутаций.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24, табл. 2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rPr>
          <w:trHeight w:val="5833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27.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Другие типы изменчивости.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Л/р. № 4.</w:t>
            </w:r>
            <w:r w:rsidRPr="008E7E09">
              <w:rPr>
                <w:rStyle w:val="c10"/>
                <w:b/>
                <w:bCs/>
                <w:color w:val="000000"/>
              </w:rPr>
              <w:t> </w:t>
            </w:r>
            <w:r w:rsidRPr="008E7E09">
              <w:rPr>
                <w:rStyle w:val="c29"/>
                <w:i/>
                <w:iCs/>
                <w:color w:val="000000"/>
              </w:rPr>
              <w:t> Выявление генотипических и фенотипических проявлений у растений разных видов (или сортов), произрастающих в неодинаковых условиях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Вариационная кривая, изменчивость, модификация, норма реакции.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Зависимость проявления действия генов от условий внешней среды. Характеристики </w:t>
            </w:r>
            <w:proofErr w:type="spellStart"/>
            <w:r w:rsidRPr="008E7E09">
              <w:rPr>
                <w:rStyle w:val="c3"/>
                <w:color w:val="000000"/>
              </w:rPr>
              <w:t>модификационной</w:t>
            </w:r>
            <w:proofErr w:type="spellEnd"/>
            <w:r w:rsidRPr="008E7E09">
              <w:rPr>
                <w:rStyle w:val="c3"/>
                <w:color w:val="000000"/>
              </w:rPr>
              <w:t xml:space="preserve"> изменчивости. Наследование способности проявлять признак в определенных условиях.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термину изменчивость.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ненаследственной изменчивости, нормы реакции признаков, зависимости проявления нормы реакции от условий окружающей среды.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Анализировать содержание основных понятий.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Выявлять и описывать разные формы изменчивости организмов.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25, рис. 34-36, табл. 3, в. 1-2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28.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Наследственные болезни, сцепленные с полом.</w:t>
            </w: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Группы наследственных болезней.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Генные болезни и аномалии.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Хромосомные болезни.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Диагностика заболеваний.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Безопасность жизнедеятельности.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Раскрывать понятие генных болезней и аномалии: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наследование, сцепленное с полом и локализованное в X- и Y-хромосомах (дальтонизм, гемофилия).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</w:rPr>
              <w:t>Хромосомная болезнь – синдром Дауна. Составление родословных.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26, рис. 37-39, в. 3-4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29.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29"/>
                <w:b/>
                <w:bCs/>
                <w:i/>
                <w:iCs/>
                <w:color w:val="000000"/>
              </w:rPr>
              <w:t>Урок-зачёт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Основы генетики</w:t>
            </w: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8E7E09">
              <w:rPr>
                <w:rStyle w:val="c3"/>
                <w:color w:val="000000"/>
              </w:rPr>
              <w:t>повт</w:t>
            </w:r>
            <w:proofErr w:type="spellEnd"/>
            <w:r w:rsidRPr="008E7E09">
              <w:rPr>
                <w:rStyle w:val="c3"/>
                <w:color w:val="000000"/>
              </w:rPr>
              <w:t>: генетика, задачи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C806AC" w:rsidRPr="008E7E09" w:rsidTr="00A4437E">
        <w:tc>
          <w:tcPr>
            <w:tcW w:w="1516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806AC" w:rsidRPr="00143E91" w:rsidRDefault="00C806AC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4"/>
                <w:b/>
                <w:bCs/>
                <w:color w:val="000000"/>
              </w:rPr>
              <w:lastRenderedPageBreak/>
              <w:t>Основы селекции растений, животных и микроорганизмов</w:t>
            </w:r>
            <w:r w:rsidR="00143E91">
              <w:rPr>
                <w:rStyle w:val="c54"/>
                <w:b/>
                <w:bCs/>
                <w:color w:val="000000"/>
              </w:rPr>
              <w:t xml:space="preserve"> </w:t>
            </w:r>
            <w:r w:rsidRPr="008E7E09">
              <w:rPr>
                <w:rStyle w:val="c10"/>
                <w:b/>
                <w:bCs/>
                <w:color w:val="000000"/>
              </w:rPr>
              <w:t>(4 часа)</w:t>
            </w:r>
          </w:p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30.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Генетические основы селекции организмов.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Селекция.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Наследственность и изменчивость-основа искусственного отбора. Центры происхождения культурных растений.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Независимое одомашнивание близких растений в различных центрах. Учение Н.И.Вавилова о центрах.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практическое значение генетики.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пород животных и сортов растений, выведенных человеком.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Анализировать содержание основных понятий.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 роль учения Вавилова для развития селекции.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Гл. 4, § 27,рис. 40-41,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31.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Особенности селекции растений.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Гетерозис, гибридизация, депрессия, мутагенез, сорт.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Применение знаний о наследственности и изменчивости, искусственном отборе при выведении новых сортов. Основные методов селекции: гибридизация и отбор.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Виды искус отбора: массовый и индивидуальный. Гибридизация: близкородственная</w:t>
            </w:r>
            <w:proofErr w:type="gramStart"/>
            <w:r w:rsidRPr="008E7E09">
              <w:rPr>
                <w:rStyle w:val="c3"/>
                <w:color w:val="000000"/>
              </w:rPr>
              <w:t xml:space="preserve"> ,</w:t>
            </w:r>
            <w:proofErr w:type="gramEnd"/>
            <w:r w:rsidRPr="008E7E09">
              <w:rPr>
                <w:rStyle w:val="c3"/>
                <w:color w:val="000000"/>
              </w:rPr>
              <w:t xml:space="preserve"> межсортовая и межвидовая. Искус мутагенез. Приемы выращивания и разведения культурных растений.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термину порода, сорт.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методы селекции.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сортов культурных растений.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роль биологии в практической деятельности людей и самого ученика.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28,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32.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Центры многообразия и происхождения культурных растений.</w:t>
            </w: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Исследования Н.И.Вавилова.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Учение о центрах происхождения культурных растений.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Иметь представление о центрах происхождения культурных растений.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29, табл. 4, рис. 42, в.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33.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Особенности селекции животных.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Основные </w:t>
            </w:r>
            <w:r w:rsidRPr="008E7E09">
              <w:rPr>
                <w:rStyle w:val="c3"/>
                <w:color w:val="000000"/>
              </w:rPr>
              <w:lastRenderedPageBreak/>
              <w:t>направления селекции микроорганизмов.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Мутагенез, порода.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Применение знаний о наследственности и изменчивости, искусственном отборе при выведении новых пород. Основные методов </w:t>
            </w:r>
            <w:r w:rsidRPr="008E7E09">
              <w:rPr>
                <w:rStyle w:val="c3"/>
                <w:color w:val="000000"/>
              </w:rPr>
              <w:lastRenderedPageBreak/>
              <w:t>селекции животных: гибридизация и отбор. Виды искус отбора: массовый и индивидуальный. Гибридизация: близкородственная</w:t>
            </w:r>
            <w:proofErr w:type="gramStart"/>
            <w:r w:rsidRPr="008E7E09">
              <w:rPr>
                <w:rStyle w:val="c3"/>
                <w:color w:val="000000"/>
              </w:rPr>
              <w:t xml:space="preserve"> ,</w:t>
            </w:r>
            <w:proofErr w:type="gramEnd"/>
            <w:r w:rsidRPr="008E7E09">
              <w:rPr>
                <w:rStyle w:val="c3"/>
                <w:color w:val="000000"/>
              </w:rPr>
              <w:t xml:space="preserve"> межвидовая. Искус мутагенез. Приемы выращивания и разведения домашних животных</w:t>
            </w:r>
            <w:proofErr w:type="gramStart"/>
            <w:r w:rsidRPr="008E7E09">
              <w:rPr>
                <w:rStyle w:val="c3"/>
                <w:color w:val="000000"/>
              </w:rPr>
              <w:t>..</w:t>
            </w:r>
            <w:proofErr w:type="gramEnd"/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lastRenderedPageBreak/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термину порода, сорт.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Называть методы селекции </w:t>
            </w:r>
            <w:r w:rsidRPr="008E7E09">
              <w:rPr>
                <w:rStyle w:val="c3"/>
                <w:color w:val="000000"/>
              </w:rPr>
              <w:lastRenderedPageBreak/>
              <w:t>животных.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пород домашних животных.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роль биологии в практической деятельности людей и самого ученика.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Использовать приобретенные знания в практической деятельности для выращивания и размножения домашних животных, ухода за ними.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§ 30, в. 3-4; § 31, рис. 44, в. 3-4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C806AC" w:rsidRPr="008E7E09" w:rsidTr="00A4437E">
        <w:tc>
          <w:tcPr>
            <w:tcW w:w="1516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806AC" w:rsidRPr="00143E91" w:rsidRDefault="00C806AC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lastRenderedPageBreak/>
              <w:t>Происхождение жизни и развитие органического мира</w:t>
            </w:r>
            <w:r w:rsidR="00143E91">
              <w:rPr>
                <w:rStyle w:val="c5"/>
                <w:b/>
                <w:bCs/>
                <w:color w:val="000000"/>
              </w:rPr>
              <w:t xml:space="preserve"> </w:t>
            </w:r>
            <w:r w:rsidRPr="008E7E09">
              <w:rPr>
                <w:rStyle w:val="c5"/>
                <w:b/>
                <w:bCs/>
                <w:color w:val="000000"/>
              </w:rPr>
              <w:t>(3 часа)</w:t>
            </w:r>
          </w:p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34.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Представления о возникновении жизни на Земле.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Современные представления о возникновении жизни на Земле.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Гипотеза, коацерваты, </w:t>
            </w:r>
            <w:proofErr w:type="spellStart"/>
            <w:r w:rsidRPr="008E7E09">
              <w:rPr>
                <w:rStyle w:val="c3"/>
                <w:color w:val="000000"/>
              </w:rPr>
              <w:t>пробионты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Гипотеза происхождения жизни А.И.Опарина.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Химический, </w:t>
            </w:r>
            <w:proofErr w:type="spellStart"/>
            <w:r w:rsidRPr="008E7E09">
              <w:rPr>
                <w:rStyle w:val="c3"/>
                <w:color w:val="000000"/>
              </w:rPr>
              <w:t>предбиологически</w:t>
            </w:r>
            <w:proofErr w:type="spellEnd"/>
            <w:r w:rsidRPr="008E7E09">
              <w:rPr>
                <w:rStyle w:val="c3"/>
                <w:color w:val="000000"/>
              </w:rPr>
              <w:t>, биологический и социальный этапы развития живой материи.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термину гипотеза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этапы развития жизни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Объяснять роль биологии в формировании современной </w:t>
            </w:r>
            <w:proofErr w:type="gramStart"/>
            <w:r w:rsidRPr="008E7E09">
              <w:rPr>
                <w:rStyle w:val="c3"/>
                <w:color w:val="000000"/>
              </w:rPr>
              <w:t>естественно-научной</w:t>
            </w:r>
            <w:proofErr w:type="gramEnd"/>
            <w:r w:rsidRPr="008E7E09">
              <w:rPr>
                <w:rStyle w:val="c3"/>
                <w:color w:val="000000"/>
              </w:rPr>
              <w:t xml:space="preserve"> картины мира.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32, рис 46, в 1-3; § 33, в 2-3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35.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Значение фотосинтеза и биологического круговорота веществ в развитии жизни.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Автотрофы, гетеротрофы, пр</w:t>
            </w:r>
            <w:proofErr w:type="gramStart"/>
            <w:r w:rsidRPr="008E7E09">
              <w:rPr>
                <w:rStyle w:val="c3"/>
                <w:color w:val="000000"/>
              </w:rPr>
              <w:t>о-</w:t>
            </w:r>
            <w:proofErr w:type="gramEnd"/>
            <w:r w:rsidRPr="008E7E09">
              <w:rPr>
                <w:rStyle w:val="c3"/>
                <w:color w:val="000000"/>
              </w:rPr>
              <w:t xml:space="preserve"> и эукариоты.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Этапы развития жизни Химический, </w:t>
            </w:r>
            <w:proofErr w:type="spellStart"/>
            <w:r w:rsidRPr="008E7E09">
              <w:rPr>
                <w:rStyle w:val="c3"/>
                <w:color w:val="000000"/>
              </w:rPr>
              <w:t>предбиологически</w:t>
            </w:r>
            <w:proofErr w:type="spellEnd"/>
            <w:r w:rsidRPr="008E7E09">
              <w:rPr>
                <w:rStyle w:val="c3"/>
                <w:color w:val="000000"/>
              </w:rPr>
              <w:t>, биологический и социальный этапы развития живой материи.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Происхождение </w:t>
            </w:r>
            <w:proofErr w:type="spellStart"/>
            <w:r w:rsidRPr="008E7E09">
              <w:rPr>
                <w:rStyle w:val="c3"/>
                <w:color w:val="000000"/>
              </w:rPr>
              <w:t>эукариотической</w:t>
            </w:r>
            <w:proofErr w:type="spellEnd"/>
            <w:r w:rsidRPr="008E7E09">
              <w:rPr>
                <w:rStyle w:val="c3"/>
                <w:color w:val="000000"/>
              </w:rPr>
              <w:t xml:space="preserve"> клетки.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термину Автотрофы, гетеротрофы, пр</w:t>
            </w:r>
            <w:proofErr w:type="gramStart"/>
            <w:r w:rsidRPr="008E7E09">
              <w:rPr>
                <w:rStyle w:val="c3"/>
                <w:color w:val="000000"/>
              </w:rPr>
              <w:t>о-</w:t>
            </w:r>
            <w:proofErr w:type="gramEnd"/>
            <w:r w:rsidRPr="008E7E09">
              <w:rPr>
                <w:rStyle w:val="c3"/>
                <w:color w:val="000000"/>
              </w:rPr>
              <w:t xml:space="preserve"> и эукариоты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</w:rPr>
              <w:t xml:space="preserve">Описывать начальные этапы </w:t>
            </w:r>
            <w:proofErr w:type="spellStart"/>
            <w:r w:rsidRPr="008E7E09">
              <w:rPr>
                <w:rStyle w:val="c17"/>
                <w:color w:val="000000"/>
              </w:rPr>
              <w:t>биолгической</w:t>
            </w:r>
            <w:proofErr w:type="spellEnd"/>
            <w:r w:rsidRPr="008E7E09">
              <w:rPr>
                <w:rStyle w:val="c17"/>
                <w:color w:val="000000"/>
              </w:rPr>
              <w:t xml:space="preserve"> эволюции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34,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36.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Этапы развития жизни на Земле.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Ароморфоз, идиоадаптация.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Изменение  животного и растительного мира. Усложнение растительного животного мира  в процессе эволюции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термину Ароморфоз, идиоадаптация.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приводить примеры растений и животных, существовавших в разные </w:t>
            </w:r>
            <w:r w:rsidRPr="008E7E09">
              <w:rPr>
                <w:rStyle w:val="c3"/>
                <w:color w:val="000000"/>
              </w:rPr>
              <w:lastRenderedPageBreak/>
              <w:t>периоды развития земли.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§ 35,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C806AC" w:rsidRPr="008E7E09" w:rsidTr="00A4437E">
        <w:tc>
          <w:tcPr>
            <w:tcW w:w="1516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806AC" w:rsidRPr="00143E91" w:rsidRDefault="00C806AC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</w:rPr>
              <w:lastRenderedPageBreak/>
              <w:t>Учение об эволюции</w:t>
            </w:r>
            <w:r w:rsidR="00143E91">
              <w:rPr>
                <w:rStyle w:val="c10"/>
                <w:b/>
                <w:bCs/>
                <w:color w:val="000000"/>
              </w:rPr>
              <w:t xml:space="preserve"> </w:t>
            </w:r>
            <w:r w:rsidRPr="008E7E09">
              <w:rPr>
                <w:rStyle w:val="c63"/>
                <w:b/>
                <w:bCs/>
                <w:color w:val="000000"/>
              </w:rPr>
              <w:t>(8 часов, л/</w:t>
            </w:r>
            <w:proofErr w:type="gramStart"/>
            <w:r w:rsidRPr="008E7E09">
              <w:rPr>
                <w:rStyle w:val="c63"/>
                <w:b/>
                <w:bCs/>
                <w:color w:val="000000"/>
              </w:rPr>
              <w:t>р</w:t>
            </w:r>
            <w:proofErr w:type="gramEnd"/>
            <w:r w:rsidRPr="008E7E09">
              <w:rPr>
                <w:rStyle w:val="c63"/>
                <w:b/>
                <w:bCs/>
                <w:color w:val="000000"/>
              </w:rPr>
              <w:t xml:space="preserve"> - 1)</w:t>
            </w:r>
          </w:p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37.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Идея развития органического мира в биологии. Основные положения теории Ч.Дарвина об эволюции органического мира.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Появление идей об эволюции.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Теория эволюции Ж-Б. Ламарка.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Исследования Ч. Дарвина.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Движущие силы эволюции.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Роль естественного отбора в эволюции.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Значение работ Ч. Дарвина.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1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определение термину эволюция.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Описывать предпосылки учения Дарвина.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Знать основные факторы движущих сил эволюции, приводить примеры.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36, в 1-3; § 37, рис 47-48, в 2-3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38.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Современные представления об эволюции органического мира.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Популяция как элементарная единица эволюции.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Важнейшие понятия СТЭ.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Элементарные факторы эволюции.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Объяснять роль биологии в формировании современной </w:t>
            </w:r>
            <w:proofErr w:type="gramStart"/>
            <w:r w:rsidRPr="008E7E09">
              <w:rPr>
                <w:rStyle w:val="c3"/>
                <w:color w:val="000000"/>
              </w:rPr>
              <w:t>естественно-научной</w:t>
            </w:r>
            <w:proofErr w:type="gramEnd"/>
            <w:r w:rsidRPr="008E7E09">
              <w:rPr>
                <w:rStyle w:val="c3"/>
                <w:color w:val="000000"/>
              </w:rPr>
              <w:t xml:space="preserve"> картины мира</w:t>
            </w:r>
            <w:r w:rsidR="00143E91">
              <w:rPr>
                <w:rStyle w:val="c3"/>
                <w:color w:val="000000"/>
              </w:rPr>
              <w:t>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38, рис 49-50,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39.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Вид, его критерии и структура.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Понятие о виде.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Критерии вида.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признаки популяции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Перечислять критерии вида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Анализировать содержание определения понятий вид, популяция.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39, рис 51, в 2-3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40.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Процессы видообразования.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Понятие о </w:t>
            </w:r>
            <w:proofErr w:type="spellStart"/>
            <w:r w:rsidRPr="008E7E09">
              <w:rPr>
                <w:rStyle w:val="c3"/>
                <w:color w:val="000000"/>
              </w:rPr>
              <w:t>микроэволюции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Видообразование в результате географической изоляции.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Видообразование в пределах одного ареала.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различных видов изоляции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Описывать сущность и этапы географического и экологического видообразования.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40, рис 52,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41.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Макроэволюция – результат </w:t>
            </w:r>
            <w:proofErr w:type="spellStart"/>
            <w:r w:rsidRPr="008E7E09">
              <w:rPr>
                <w:rStyle w:val="c3"/>
                <w:color w:val="000000"/>
              </w:rPr>
              <w:t>микроэволюций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Макроэволюция как процесс образования крупных систематических единиц.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Раскрывать сущность эволюционных изменений, обеспечивающих движение группы организмов в том или ином эволюционном направлении.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41,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42.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Основные направления эволюции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Прогресс и регресс в животном мире.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Направления биологического прогресса.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Ароморфоз, идиоадаптация, общая дегенерация.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прогресс и регресс.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Макроэволюция, ароморфоз, идиоадаптация, дегенерация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основные направления эволюции.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ароморфозов и идиоадаптаций.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Различать понятия микро - и макроэволюция.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§ 42, рис 53-55, в 2-3, доклад о </w:t>
            </w:r>
            <w:proofErr w:type="spellStart"/>
            <w:r w:rsidRPr="008E7E09">
              <w:rPr>
                <w:rStyle w:val="c3"/>
                <w:color w:val="000000"/>
              </w:rPr>
              <w:t>Север-цове</w:t>
            </w:r>
            <w:proofErr w:type="spellEnd"/>
            <w:r w:rsidRPr="008E7E09">
              <w:rPr>
                <w:rStyle w:val="c3"/>
                <w:color w:val="000000"/>
              </w:rPr>
              <w:t xml:space="preserve"> А.Н.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43.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закономерности биологической эволюции.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</w:t>
            </w:r>
            <w:proofErr w:type="gramStart"/>
            <w:r w:rsidRPr="008E7E09">
              <w:rPr>
                <w:rStyle w:val="c17"/>
                <w:color w:val="000000"/>
                <w:u w:val="single"/>
              </w:rPr>
              <w:t>р</w:t>
            </w:r>
            <w:proofErr w:type="gramEnd"/>
            <w:r w:rsidRPr="008E7E09">
              <w:rPr>
                <w:rStyle w:val="c17"/>
                <w:color w:val="000000"/>
                <w:u w:val="single"/>
              </w:rPr>
              <w:t xml:space="preserve"> №5.</w:t>
            </w:r>
            <w:r w:rsidRPr="008E7E09">
              <w:rPr>
                <w:rStyle w:val="c17"/>
                <w:color w:val="000000"/>
              </w:rPr>
              <w:t> </w:t>
            </w:r>
            <w:r w:rsidRPr="008E7E09">
              <w:rPr>
                <w:rStyle w:val="c17"/>
                <w:i/>
                <w:iCs/>
                <w:color w:val="000000"/>
              </w:rPr>
              <w:t>Изучение изменчивости у организмов.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Необратимый характер эволюции.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Прогрессивное усложнение форм жизни.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Эволюция – процесс </w:t>
            </w:r>
            <w:proofErr w:type="spellStart"/>
            <w:r w:rsidRPr="008E7E09">
              <w:rPr>
                <w:rStyle w:val="c3"/>
                <w:color w:val="000000"/>
              </w:rPr>
              <w:t>непрограммированного</w:t>
            </w:r>
            <w:proofErr w:type="spellEnd"/>
            <w:r w:rsidRPr="008E7E09">
              <w:rPr>
                <w:rStyle w:val="c3"/>
                <w:color w:val="000000"/>
              </w:rPr>
              <w:t xml:space="preserve"> развития живой природы.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Относительность приспособленности видов к среде обитания.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антропогенные факторы воздействия на экосистемы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Анализировать и оценивать последствия деятельности человека в экосистемах; влияние собственных поступков на живые организмы и экосистемы; роль биологического разнообразия в сохранении биосферы.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43, рис 56-57, в 2-3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44.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29"/>
                <w:b/>
                <w:bCs/>
                <w:i/>
                <w:iCs/>
                <w:color w:val="000000"/>
              </w:rPr>
              <w:t>Урок-зачёт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i/>
                <w:iCs/>
                <w:color w:val="000000"/>
              </w:rPr>
              <w:t> </w:t>
            </w:r>
            <w:r w:rsidRPr="008E7E09">
              <w:rPr>
                <w:rStyle w:val="c3"/>
                <w:color w:val="000000"/>
              </w:rPr>
              <w:t>Учение об эволюции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8E7E09">
              <w:rPr>
                <w:rStyle w:val="c3"/>
                <w:color w:val="000000"/>
              </w:rPr>
              <w:t>повт</w:t>
            </w:r>
            <w:proofErr w:type="spellEnd"/>
            <w:r w:rsidRPr="008E7E09">
              <w:rPr>
                <w:rStyle w:val="c3"/>
                <w:color w:val="000000"/>
              </w:rPr>
              <w:t>. § 32-43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143E91" w:rsidRPr="008E7E09" w:rsidTr="00A4437E">
        <w:tc>
          <w:tcPr>
            <w:tcW w:w="1516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43E91" w:rsidRPr="00143E91" w:rsidRDefault="00143E91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t>Происхождение человека (антропогенез)</w:t>
            </w:r>
            <w:r>
              <w:rPr>
                <w:rStyle w:val="c5"/>
                <w:b/>
                <w:bCs/>
                <w:color w:val="000000"/>
              </w:rPr>
              <w:t xml:space="preserve"> </w:t>
            </w:r>
            <w:r w:rsidRPr="008E7E09">
              <w:rPr>
                <w:rStyle w:val="c10"/>
                <w:b/>
                <w:bCs/>
                <w:color w:val="000000"/>
              </w:rPr>
              <w:t>(5 часов)</w:t>
            </w:r>
          </w:p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45.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Эволюция приматов.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Человек – представитель животного мира.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Древние обезьяны – дриопитеки.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Современные человекообразные обезьяны.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Антропология, антропогенез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место и роль человека в природе; родство человека с животными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44, рис 59-60,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rPr>
          <w:trHeight w:val="1580"/>
        </w:trPr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46.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Доказательства эволюционного происхождения человека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Накопление </w:t>
            </w:r>
            <w:proofErr w:type="gramStart"/>
            <w:r w:rsidRPr="008E7E09">
              <w:rPr>
                <w:rStyle w:val="c3"/>
                <w:color w:val="000000"/>
              </w:rPr>
              <w:t>фактов о происхождении</w:t>
            </w:r>
            <w:proofErr w:type="gramEnd"/>
            <w:r w:rsidRPr="008E7E09">
              <w:rPr>
                <w:rStyle w:val="c3"/>
                <w:color w:val="000000"/>
              </w:rPr>
              <w:t xml:space="preserve"> человека.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Важнейшие особенности организма человека.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143E91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</w:rPr>
              <w:t>Объяснять место и роль и человека в природе; родство человека с млекопитающими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45, рис 61-63,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47.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Ранние этапы эволюции человека.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Поздние этапы эволюции человека.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Австралопитеки.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Стадии антропогенеза.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Архантропы. Палеоантропы.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Ранние неоантропы.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Современные люди.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Появление человека – выдающееся событие в развитии живой природы.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признаки биологического объекта – человека.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место и роль и человека в природе; родство человека с млекопитающими.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Перечислять факторы антропогенеза.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46, рис 64-65, в 2-3; § 47, рис 66, в 3-4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48.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Человеческие расы, их родство и происхождение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Человек как житель биосферы и его влияние на природу Земли.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Человек разумный – полиморфный вид.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Расы. Родство рас.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Происхождение рас.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Человек – житель биосферы.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Влияние человека в биосфере.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Сельскохозяйственная, промышленная, научно-техническая революция.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родство, общность происхождения и эволюцию человека.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Доказывать единство человеческих рас.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§ 48, рис 67-68, в 1-3; § 49, рис 69, в 2; доклад или </w:t>
            </w:r>
            <w:proofErr w:type="spellStart"/>
            <w:r w:rsidRPr="008E7E09">
              <w:rPr>
                <w:rStyle w:val="c3"/>
                <w:color w:val="000000"/>
              </w:rPr>
              <w:t>сообщ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49.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4"/>
                <w:b/>
                <w:bCs/>
                <w:i/>
                <w:iCs/>
                <w:color w:val="000000"/>
              </w:rPr>
              <w:t>Урок-зачёт.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Происхождение человека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8E7E09">
              <w:rPr>
                <w:rStyle w:val="c3"/>
                <w:color w:val="000000"/>
              </w:rPr>
              <w:t>повт</w:t>
            </w:r>
            <w:proofErr w:type="spellEnd"/>
            <w:r w:rsidRPr="008E7E09">
              <w:rPr>
                <w:rStyle w:val="c3"/>
                <w:color w:val="000000"/>
              </w:rPr>
              <w:t>. § 44-49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143E91" w:rsidRPr="008E7E09" w:rsidTr="00A4437E">
        <w:tc>
          <w:tcPr>
            <w:tcW w:w="1516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143E91" w:rsidRPr="00143E91" w:rsidRDefault="00143E91" w:rsidP="00CF3189">
            <w:pPr>
              <w:pStyle w:val="c15"/>
              <w:spacing w:before="0" w:beforeAutospacing="0" w:after="0" w:afterAutospacing="0"/>
              <w:jc w:val="center"/>
              <w:rPr>
                <w:color w:val="000000"/>
              </w:rPr>
            </w:pPr>
            <w:r w:rsidRPr="008E7E09">
              <w:rPr>
                <w:rStyle w:val="c5"/>
                <w:b/>
                <w:bCs/>
                <w:color w:val="000000"/>
              </w:rPr>
              <w:lastRenderedPageBreak/>
              <w:t>Основы экологии</w:t>
            </w:r>
            <w:r>
              <w:rPr>
                <w:rStyle w:val="c5"/>
                <w:b/>
                <w:bCs/>
                <w:color w:val="000000"/>
              </w:rPr>
              <w:t xml:space="preserve"> </w:t>
            </w:r>
            <w:r w:rsidRPr="008E7E09">
              <w:rPr>
                <w:rStyle w:val="c14"/>
                <w:b/>
                <w:bCs/>
                <w:color w:val="000000"/>
              </w:rPr>
              <w:t>(12 часов, л/</w:t>
            </w:r>
            <w:proofErr w:type="gramStart"/>
            <w:r w:rsidRPr="008E7E09">
              <w:rPr>
                <w:rStyle w:val="c14"/>
                <w:b/>
                <w:bCs/>
                <w:color w:val="000000"/>
              </w:rPr>
              <w:t>р</w:t>
            </w:r>
            <w:proofErr w:type="gramEnd"/>
            <w:r w:rsidRPr="008E7E09">
              <w:rPr>
                <w:rStyle w:val="c14"/>
                <w:b/>
                <w:bCs/>
                <w:color w:val="000000"/>
              </w:rPr>
              <w:t xml:space="preserve"> - 2)</w:t>
            </w:r>
          </w:p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50.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Условия жизни на Земле. Среды жизни на Земле и экологические факторы.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Экология, абиотические, биотические, антропогенные факторы, ограничивающий фактор.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Экология – наука о взаимосвязях организмов и окружающей среды. Среда – источник веществ, энергии и информации.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Взаимодействие факторов.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Экология, абиотические, биотические, антропогенные факторы, ограничивающий фактор.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абиотических, биотических, антропогенных факторов и их влияние на организмы.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50, рис 70-71, в 2-4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51.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Общие законы действия факторов среды на организмы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Абиотические, биотические, антропогенные факторы, ограничивающий фактор.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Основные закономерности действия факторов среды на организмы.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взаимосвязи организмов и окружающей среды; типы взаимодействия разных видов в экосистеме.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51, рис 72-73, в 2-3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52.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Приспособленность организмов к действию факторов среды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</w:t>
            </w:r>
            <w:proofErr w:type="gramStart"/>
            <w:r w:rsidRPr="008E7E09">
              <w:rPr>
                <w:rStyle w:val="c17"/>
                <w:color w:val="000000"/>
                <w:u w:val="single"/>
              </w:rPr>
              <w:t>р</w:t>
            </w:r>
            <w:proofErr w:type="gramEnd"/>
            <w:r w:rsidRPr="008E7E09">
              <w:rPr>
                <w:rStyle w:val="c17"/>
                <w:color w:val="000000"/>
                <w:u w:val="single"/>
              </w:rPr>
              <w:t xml:space="preserve"> №6.</w:t>
            </w:r>
            <w:r w:rsidRPr="008E7E09">
              <w:rPr>
                <w:rStyle w:val="c17"/>
                <w:color w:val="000000"/>
              </w:rPr>
              <w:t> </w:t>
            </w:r>
            <w:r w:rsidRPr="008E7E09">
              <w:rPr>
                <w:rStyle w:val="c17"/>
                <w:i/>
                <w:iCs/>
                <w:color w:val="000000"/>
              </w:rPr>
              <w:t>Приспособленность организмов к среде обитания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Приспособления организмов к различным экологическим факторам.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Выявлять приспособления организмов к среде обитания.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52, рис 74, в 2-3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53.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Биотические связи в природе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Конкуренция, хищничество, симбиоз, паразитизм.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Пищевые связи в экосистемах. Функциональные группы организмов в биоценозе: продуценты, </w:t>
            </w:r>
            <w:proofErr w:type="spellStart"/>
            <w:r w:rsidRPr="008E7E09">
              <w:rPr>
                <w:rStyle w:val="c3"/>
                <w:color w:val="000000"/>
              </w:rPr>
              <w:t>консументы</w:t>
            </w:r>
            <w:proofErr w:type="spellEnd"/>
            <w:r w:rsidRPr="008E7E09">
              <w:rPr>
                <w:rStyle w:val="c3"/>
                <w:color w:val="000000"/>
              </w:rPr>
              <w:t>,  </w:t>
            </w:r>
            <w:proofErr w:type="spellStart"/>
            <w:r w:rsidRPr="008E7E09">
              <w:rPr>
                <w:rStyle w:val="c3"/>
                <w:color w:val="000000"/>
              </w:rPr>
              <w:t>редуценты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Конкуренция, хищничество, симбиоз, паразитизм.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Называть типы взаимодействия </w:t>
            </w:r>
            <w:r w:rsidRPr="008E7E09">
              <w:rPr>
                <w:rStyle w:val="c3"/>
                <w:color w:val="000000"/>
              </w:rPr>
              <w:lastRenderedPageBreak/>
              <w:t>организмов.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разных типов взаимодействия организмов; организмов разных функциональных групп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§ 53, рис 75-76,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54.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Популяции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Популяция.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Популяция – элемент экосистемы. Основные характеристики популяции: плотность, возрастная и половая структура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признаки биологического объекта – популяции; показатели структуры популяции.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Изучать процессы, происходящие в популяции.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54, рис 77-78,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55.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Функционирование популяции во времени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Популяция.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Популяция – элемент экосистемы. Основные характеристики популяции: рождаемость, выживаемость, численность, функционирование в природе.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признаки биологического объекта – популяции; показатели структуры популяции.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55, рис 79-81, в 2-4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56.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Сообщества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Популяция, биоценоз, экосистема.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8E7E09">
              <w:rPr>
                <w:rStyle w:val="c3"/>
                <w:color w:val="000000"/>
              </w:rPr>
              <w:t>Экосистемная</w:t>
            </w:r>
            <w:proofErr w:type="spellEnd"/>
            <w:r w:rsidRPr="008E7E09">
              <w:rPr>
                <w:rStyle w:val="c3"/>
                <w:color w:val="000000"/>
              </w:rPr>
              <w:t xml:space="preserve"> организация живой природы. Естественные и искусственные экосистемы. Структура экосистем. Классификация наземных экосистем.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Свойства экосистем: обмен и круговорот веществ. Видовое разнообразие – признак устойчивости экосистем. Факторы, определяющие видовое разнообразие.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Популяция, биоценоз, экосистема.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компоненты биоценоза; признаки и свойства экосистемы.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естественных и искусственных сообществ.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Характеризовать структуру наземных и водных экосистем.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56, рис 82, в 2-3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57.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Биогеоценозы, экосистемы и биосфера</w:t>
            </w: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Биогеохимические циклы, биогенные элементы, микроэлементы, гумус, фильтрация.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Круговорот веществ и превращения энергии в экосистеме. Многократное использование биогенных элементов. Трофический уровень. </w:t>
            </w:r>
            <w:proofErr w:type="spellStart"/>
            <w:r w:rsidRPr="008E7E09">
              <w:rPr>
                <w:rStyle w:val="c3"/>
                <w:color w:val="000000"/>
              </w:rPr>
              <w:lastRenderedPageBreak/>
              <w:t>Средообразующая</w:t>
            </w:r>
            <w:proofErr w:type="spellEnd"/>
            <w:r w:rsidRPr="008E7E09">
              <w:rPr>
                <w:rStyle w:val="c3"/>
                <w:color w:val="000000"/>
              </w:rPr>
              <w:t xml:space="preserve"> деятельность организмов.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lastRenderedPageBreak/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вещества, используемые организмами в процессе жизнедеятельности.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Описывать  биохимические циклы </w:t>
            </w:r>
            <w:r w:rsidRPr="008E7E09">
              <w:rPr>
                <w:rStyle w:val="c3"/>
                <w:color w:val="000000"/>
              </w:rPr>
              <w:lastRenderedPageBreak/>
              <w:t>воды, углерода, азота, фосфора; проявление физико-химического воздействия организмов на среду.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Объяснять значение круговорота веществ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Составлять схемы пищевых цепей.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§ 57, рис 83-86, в 2-3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58.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Развитие и смена биогеоценозов.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Экологическая сукцессия, </w:t>
            </w:r>
            <w:proofErr w:type="spellStart"/>
            <w:r w:rsidRPr="008E7E09">
              <w:rPr>
                <w:rStyle w:val="c3"/>
                <w:color w:val="000000"/>
              </w:rPr>
              <w:t>агроэкосистемы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Факторы существования равновесной системы в сообществе. Первичная и вторичная сукцессия.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Продолжительность и значение экологической сукцессии. Особенности </w:t>
            </w:r>
            <w:proofErr w:type="spellStart"/>
            <w:r w:rsidRPr="008E7E09">
              <w:rPr>
                <w:rStyle w:val="c3"/>
                <w:color w:val="000000"/>
              </w:rPr>
              <w:t>агроэкосистем</w:t>
            </w:r>
            <w:proofErr w:type="spellEnd"/>
            <w:r w:rsidRPr="008E7E09">
              <w:rPr>
                <w:rStyle w:val="c3"/>
                <w:color w:val="000000"/>
              </w:rPr>
              <w:t>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Называть признаки экосистем и </w:t>
            </w:r>
            <w:proofErr w:type="spellStart"/>
            <w:r w:rsidRPr="008E7E09">
              <w:rPr>
                <w:rStyle w:val="c3"/>
                <w:color w:val="000000"/>
              </w:rPr>
              <w:t>агроэкосистем</w:t>
            </w:r>
            <w:proofErr w:type="spellEnd"/>
            <w:r w:rsidRPr="008E7E09">
              <w:rPr>
                <w:rStyle w:val="c3"/>
                <w:color w:val="000000"/>
              </w:rPr>
              <w:t xml:space="preserve">; типы </w:t>
            </w:r>
            <w:proofErr w:type="spellStart"/>
            <w:r w:rsidRPr="008E7E09">
              <w:rPr>
                <w:rStyle w:val="c3"/>
                <w:color w:val="000000"/>
              </w:rPr>
              <w:t>сукцессионных</w:t>
            </w:r>
            <w:proofErr w:type="spellEnd"/>
            <w:r w:rsidRPr="008E7E09">
              <w:rPr>
                <w:rStyle w:val="c3"/>
                <w:color w:val="000000"/>
              </w:rPr>
              <w:t xml:space="preserve"> изменений; факторы, определяющие продолжительность сукцессии.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Приводить примеры типов равновесия в экосистемах, первичных и вторичных сукцессиях.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</w:rPr>
              <w:t>Описывать свойства сукцессии.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58, рис 87, в 2-3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59.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 Основные законы устойчивости живой природы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Биосфера.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Биосфера – глобальная экосистема. Границы, компоненты и свойства биосферы.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Учение В.И.Вернадского о биосфере.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Давать определения понятиям биосфера.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признаки</w:t>
            </w:r>
            <w:proofErr w:type="gramStart"/>
            <w:r w:rsidRPr="008E7E09">
              <w:rPr>
                <w:rStyle w:val="c3"/>
                <w:color w:val="000000"/>
              </w:rPr>
              <w:t xml:space="preserve"> ,</w:t>
            </w:r>
            <w:proofErr w:type="gramEnd"/>
            <w:r w:rsidRPr="008E7E09">
              <w:rPr>
                <w:rStyle w:val="c3"/>
                <w:color w:val="000000"/>
              </w:rPr>
              <w:t xml:space="preserve"> структурные компоненты и свойства биосферы.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Характеризовать живое, косное и </w:t>
            </w:r>
            <w:proofErr w:type="spellStart"/>
            <w:r w:rsidRPr="008E7E09">
              <w:rPr>
                <w:rStyle w:val="c3"/>
                <w:color w:val="000000"/>
              </w:rPr>
              <w:t>биокосное</w:t>
            </w:r>
            <w:proofErr w:type="spellEnd"/>
            <w:r w:rsidRPr="008E7E09">
              <w:rPr>
                <w:rStyle w:val="c3"/>
                <w:color w:val="000000"/>
              </w:rPr>
              <w:t xml:space="preserve"> вещество биосферы.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</w:rPr>
              <w:t>Объяснять роль биологического разнообразия в сохранении биосферы.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§ 59, рис 88-89,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60.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Экологические проблемы в биосфере. Охрана природы.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  <w:u w:val="single"/>
              </w:rPr>
              <w:t>Л/</w:t>
            </w:r>
            <w:proofErr w:type="gramStart"/>
            <w:r w:rsidRPr="008E7E09">
              <w:rPr>
                <w:rStyle w:val="c17"/>
                <w:color w:val="000000"/>
                <w:u w:val="single"/>
              </w:rPr>
              <w:t>р</w:t>
            </w:r>
            <w:proofErr w:type="gramEnd"/>
            <w:r w:rsidRPr="008E7E09">
              <w:rPr>
                <w:rStyle w:val="c17"/>
                <w:color w:val="000000"/>
                <w:u w:val="single"/>
              </w:rPr>
              <w:t xml:space="preserve"> №7</w:t>
            </w:r>
            <w:r w:rsidRPr="008E7E09">
              <w:rPr>
                <w:rStyle w:val="c17"/>
                <w:color w:val="000000"/>
              </w:rPr>
              <w:t>.</w:t>
            </w:r>
            <w:r w:rsidRPr="008E7E09">
              <w:rPr>
                <w:rStyle w:val="apple-converted-space"/>
                <w:color w:val="000000"/>
              </w:rPr>
              <w:t> </w:t>
            </w:r>
            <w:r w:rsidRPr="008E7E09">
              <w:rPr>
                <w:rStyle w:val="c17"/>
                <w:i/>
                <w:iCs/>
                <w:color w:val="000000"/>
              </w:rPr>
              <w:t xml:space="preserve">Оценка </w:t>
            </w:r>
            <w:r w:rsidRPr="008E7E09">
              <w:rPr>
                <w:rStyle w:val="c17"/>
                <w:i/>
                <w:iCs/>
                <w:color w:val="000000"/>
              </w:rPr>
              <w:lastRenderedPageBreak/>
              <w:t>качества окружающей среды.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Природные ресурсы.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Последствия </w:t>
            </w:r>
            <w:proofErr w:type="spellStart"/>
            <w:r w:rsidRPr="008E7E09">
              <w:rPr>
                <w:rStyle w:val="c3"/>
                <w:color w:val="000000"/>
              </w:rPr>
              <w:t>хоз</w:t>
            </w:r>
            <w:proofErr w:type="spellEnd"/>
            <w:r w:rsidRPr="008E7E09">
              <w:rPr>
                <w:rStyle w:val="c3"/>
                <w:color w:val="000000"/>
              </w:rPr>
              <w:t xml:space="preserve"> деятельности человека в экосистемах. Влияние человека на растительный и животный мир. Сохранение биологического разнообразия. Классификация природных ресурсов.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color w:val="000000"/>
                <w:u w:val="single"/>
              </w:rPr>
              <w:t>Уметь: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Называть антропогенные факторы влияния на биогеоценозы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Приводить примеры неисчерпаемых и </w:t>
            </w:r>
            <w:proofErr w:type="spellStart"/>
            <w:r w:rsidRPr="008E7E09">
              <w:rPr>
                <w:rStyle w:val="c3"/>
                <w:color w:val="000000"/>
              </w:rPr>
              <w:t>исчерпаемых</w:t>
            </w:r>
            <w:proofErr w:type="spellEnd"/>
            <w:r w:rsidRPr="008E7E09">
              <w:rPr>
                <w:rStyle w:val="c3"/>
                <w:color w:val="000000"/>
              </w:rPr>
              <w:t xml:space="preserve"> при родных </w:t>
            </w:r>
            <w:r w:rsidRPr="008E7E09">
              <w:rPr>
                <w:rStyle w:val="c3"/>
                <w:color w:val="000000"/>
              </w:rPr>
              <w:lastRenderedPageBreak/>
              <w:t>ресурсов</w:t>
            </w:r>
          </w:p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7"/>
                <w:color w:val="000000"/>
              </w:rPr>
              <w:t>Анализировать и оценивать последствия деятельности человека в экосистемах; влияние собственных поступков на живые организмы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§ 60, в 1-3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lastRenderedPageBreak/>
              <w:t>61.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10"/>
                <w:b/>
                <w:bCs/>
                <w:i/>
                <w:iCs/>
                <w:color w:val="000000"/>
              </w:rPr>
              <w:t>Урок-зачёт  </w:t>
            </w:r>
            <w:r w:rsidRPr="008E7E09">
              <w:rPr>
                <w:rStyle w:val="c17"/>
                <w:color w:val="000000"/>
              </w:rPr>
              <w:t>Основы экологии</w:t>
            </w: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8E7E09">
              <w:rPr>
                <w:rStyle w:val="c3"/>
                <w:color w:val="000000"/>
              </w:rPr>
              <w:t>повт</w:t>
            </w:r>
            <w:proofErr w:type="spellEnd"/>
            <w:r w:rsidRPr="008E7E09">
              <w:rPr>
                <w:rStyle w:val="c3"/>
                <w:color w:val="000000"/>
              </w:rPr>
              <w:t>. § 50-60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62</w:t>
            </w:r>
            <w:r w:rsidR="00CF3189">
              <w:rPr>
                <w:rStyle w:val="c3"/>
                <w:color w:val="000000"/>
              </w:rPr>
              <w:t>-66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 xml:space="preserve">Повторение </w:t>
            </w:r>
            <w:r w:rsidR="00CF3189">
              <w:rPr>
                <w:rStyle w:val="c3"/>
                <w:color w:val="000000"/>
              </w:rPr>
              <w:t xml:space="preserve"> по темам</w:t>
            </w: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  <w:tr w:rsidR="008E7E09" w:rsidRPr="008E7E09" w:rsidTr="00143E91"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 w:rsidRPr="008E7E09">
              <w:rPr>
                <w:rStyle w:val="c3"/>
                <w:color w:val="000000"/>
              </w:rPr>
              <w:t>67</w:t>
            </w:r>
            <w:r w:rsidR="00CF3189">
              <w:rPr>
                <w:rStyle w:val="c3"/>
                <w:color w:val="000000"/>
              </w:rPr>
              <w:t>-68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Default="008E7E09" w:rsidP="00CF3189">
            <w:pPr>
              <w:pStyle w:val="c1"/>
              <w:spacing w:before="0" w:beforeAutospacing="0" w:after="0" w:afterAutospacing="0"/>
              <w:rPr>
                <w:rStyle w:val="c3"/>
                <w:color w:val="000000"/>
              </w:rPr>
            </w:pPr>
            <w:r w:rsidRPr="008E7E09">
              <w:rPr>
                <w:rStyle w:val="c3"/>
                <w:color w:val="000000"/>
              </w:rPr>
              <w:t>Итоговое тестирование по основам общей биологии.</w:t>
            </w:r>
          </w:p>
          <w:p w:rsidR="00CF3189" w:rsidRPr="008E7E09" w:rsidRDefault="00CF3189" w:rsidP="00CF3189">
            <w:pPr>
              <w:pStyle w:val="c1"/>
              <w:spacing w:before="0" w:beforeAutospacing="0" w:after="0" w:afterAutospacing="0"/>
              <w:rPr>
                <w:color w:val="000000"/>
              </w:rPr>
            </w:pPr>
            <w:r>
              <w:rPr>
                <w:rStyle w:val="c3"/>
                <w:color w:val="000000"/>
              </w:rPr>
              <w:t>Анализ тестирования.</w:t>
            </w:r>
          </w:p>
        </w:tc>
        <w:tc>
          <w:tcPr>
            <w:tcW w:w="56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E7E09" w:rsidRPr="008E7E09" w:rsidRDefault="008E7E09" w:rsidP="00CF3189"/>
        </w:tc>
      </w:tr>
    </w:tbl>
    <w:p w:rsidR="008E7E09" w:rsidRPr="008E7E09" w:rsidRDefault="008E7E09" w:rsidP="00CF3189">
      <w:pPr>
        <w:jc w:val="center"/>
      </w:pPr>
    </w:p>
    <w:p w:rsidR="008E7E09" w:rsidRPr="008E7E09" w:rsidRDefault="008E7E09" w:rsidP="00CF3189">
      <w:pPr>
        <w:jc w:val="center"/>
        <w:rPr>
          <w:b/>
        </w:rPr>
      </w:pPr>
      <w:bookmarkStart w:id="22" w:name="_GoBack"/>
      <w:bookmarkEnd w:id="22"/>
    </w:p>
    <w:p w:rsidR="008E7E09" w:rsidRPr="008E7E09" w:rsidRDefault="008E7E09" w:rsidP="00CF3189">
      <w:pPr>
        <w:ind w:left="720"/>
        <w:rPr>
          <w:rFonts w:eastAsia="MS Mincho"/>
        </w:rPr>
      </w:pPr>
    </w:p>
    <w:p w:rsidR="008E7E09" w:rsidRPr="008E7E09" w:rsidRDefault="008E7E09" w:rsidP="00CF3189">
      <w:pPr>
        <w:pStyle w:val="a5"/>
        <w:jc w:val="center"/>
        <w:rPr>
          <w:sz w:val="24"/>
        </w:rPr>
      </w:pPr>
    </w:p>
    <w:p w:rsidR="006D7F62" w:rsidRPr="008E7E09" w:rsidRDefault="006D7F62" w:rsidP="00CF3189"/>
    <w:sectPr w:rsidR="006D7F62" w:rsidRPr="008E7E09" w:rsidSect="008E7E09">
      <w:footerReference w:type="even" r:id="rId8"/>
      <w:footerReference w:type="default" r:id="rId9"/>
      <w:pgSz w:w="16838" w:h="11906" w:orient="landscape" w:code="9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437E" w:rsidRDefault="00A4437E" w:rsidP="008700A0">
      <w:r>
        <w:separator/>
      </w:r>
    </w:p>
  </w:endnote>
  <w:endnote w:type="continuationSeparator" w:id="0">
    <w:p w:rsidR="00A4437E" w:rsidRDefault="00A4437E" w:rsidP="008700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37E" w:rsidRDefault="00967DC3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A4437E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A4437E" w:rsidRDefault="00A4437E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37E" w:rsidRDefault="00967DC3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A4437E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9E1DCB">
      <w:rPr>
        <w:rStyle w:val="ad"/>
        <w:noProof/>
      </w:rPr>
      <w:t>11</w:t>
    </w:r>
    <w:r>
      <w:rPr>
        <w:rStyle w:val="ad"/>
      </w:rPr>
      <w:fldChar w:fldCharType="end"/>
    </w:r>
  </w:p>
  <w:p w:rsidR="00A4437E" w:rsidRDefault="00A4437E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437E" w:rsidRDefault="00A4437E" w:rsidP="008700A0">
      <w:r>
        <w:separator/>
      </w:r>
    </w:p>
  </w:footnote>
  <w:footnote w:type="continuationSeparator" w:id="0">
    <w:p w:rsidR="00A4437E" w:rsidRDefault="00A4437E" w:rsidP="008700A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346905"/>
    <w:multiLevelType w:val="hybridMultilevel"/>
    <w:tmpl w:val="6032D8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FB25E3"/>
    <w:multiLevelType w:val="multilevel"/>
    <w:tmpl w:val="7F823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E52F89"/>
    <w:multiLevelType w:val="hybridMultilevel"/>
    <w:tmpl w:val="835A9A82"/>
    <w:lvl w:ilvl="0" w:tplc="2A30DE5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836CAD"/>
    <w:multiLevelType w:val="hybridMultilevel"/>
    <w:tmpl w:val="031EECD2"/>
    <w:lvl w:ilvl="0" w:tplc="227AFB02">
      <w:start w:val="1"/>
      <w:numFmt w:val="decimal"/>
      <w:lvlText w:val="%1)"/>
      <w:lvlJc w:val="left"/>
      <w:pPr>
        <w:ind w:left="900" w:hanging="360"/>
      </w:pPr>
      <w:rPr>
        <w:rFonts w:ascii="Times New Roman" w:hAnsi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450344E4"/>
    <w:multiLevelType w:val="hybridMultilevel"/>
    <w:tmpl w:val="40183E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D27D2A"/>
    <w:multiLevelType w:val="multilevel"/>
    <w:tmpl w:val="1ED644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41C6AF7"/>
    <w:multiLevelType w:val="hybridMultilevel"/>
    <w:tmpl w:val="E3026A2C"/>
    <w:lvl w:ilvl="0" w:tplc="142AF4BE">
      <w:start w:val="1"/>
      <w:numFmt w:val="decimal"/>
      <w:lvlText w:val="%1)"/>
      <w:lvlJc w:val="left"/>
      <w:pPr>
        <w:ind w:left="96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7">
    <w:nsid w:val="65F11D68"/>
    <w:multiLevelType w:val="hybridMultilevel"/>
    <w:tmpl w:val="E30E3D6E"/>
    <w:lvl w:ilvl="0" w:tplc="AB9E732C">
      <w:start w:val="1"/>
      <w:numFmt w:val="decimal"/>
      <w:lvlText w:val="%1)"/>
      <w:lvlJc w:val="left"/>
      <w:pPr>
        <w:ind w:left="95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70" w:hanging="360"/>
      </w:pPr>
    </w:lvl>
    <w:lvl w:ilvl="2" w:tplc="0419001B" w:tentative="1">
      <w:start w:val="1"/>
      <w:numFmt w:val="lowerRoman"/>
      <w:lvlText w:val="%3."/>
      <w:lvlJc w:val="right"/>
      <w:pPr>
        <w:ind w:left="2390" w:hanging="180"/>
      </w:pPr>
    </w:lvl>
    <w:lvl w:ilvl="3" w:tplc="0419000F" w:tentative="1">
      <w:start w:val="1"/>
      <w:numFmt w:val="decimal"/>
      <w:lvlText w:val="%4."/>
      <w:lvlJc w:val="left"/>
      <w:pPr>
        <w:ind w:left="3110" w:hanging="360"/>
      </w:pPr>
    </w:lvl>
    <w:lvl w:ilvl="4" w:tplc="04190019" w:tentative="1">
      <w:start w:val="1"/>
      <w:numFmt w:val="lowerLetter"/>
      <w:lvlText w:val="%5."/>
      <w:lvlJc w:val="left"/>
      <w:pPr>
        <w:ind w:left="3830" w:hanging="360"/>
      </w:pPr>
    </w:lvl>
    <w:lvl w:ilvl="5" w:tplc="0419001B" w:tentative="1">
      <w:start w:val="1"/>
      <w:numFmt w:val="lowerRoman"/>
      <w:lvlText w:val="%6."/>
      <w:lvlJc w:val="right"/>
      <w:pPr>
        <w:ind w:left="4550" w:hanging="180"/>
      </w:pPr>
    </w:lvl>
    <w:lvl w:ilvl="6" w:tplc="0419000F" w:tentative="1">
      <w:start w:val="1"/>
      <w:numFmt w:val="decimal"/>
      <w:lvlText w:val="%7."/>
      <w:lvlJc w:val="left"/>
      <w:pPr>
        <w:ind w:left="5270" w:hanging="360"/>
      </w:pPr>
    </w:lvl>
    <w:lvl w:ilvl="7" w:tplc="04190019" w:tentative="1">
      <w:start w:val="1"/>
      <w:numFmt w:val="lowerLetter"/>
      <w:lvlText w:val="%8."/>
      <w:lvlJc w:val="left"/>
      <w:pPr>
        <w:ind w:left="5990" w:hanging="360"/>
      </w:pPr>
    </w:lvl>
    <w:lvl w:ilvl="8" w:tplc="0419001B" w:tentative="1">
      <w:start w:val="1"/>
      <w:numFmt w:val="lowerRoman"/>
      <w:lvlText w:val="%9."/>
      <w:lvlJc w:val="right"/>
      <w:pPr>
        <w:ind w:left="6710" w:hanging="180"/>
      </w:pPr>
    </w:lvl>
  </w:abstractNum>
  <w:abstractNum w:abstractNumId="8">
    <w:nsid w:val="6E516C1B"/>
    <w:multiLevelType w:val="multilevel"/>
    <w:tmpl w:val="0C1E5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6BE3ABF"/>
    <w:multiLevelType w:val="multilevel"/>
    <w:tmpl w:val="C392734C"/>
    <w:lvl w:ilvl="0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9"/>
  </w:num>
  <w:num w:numId="5">
    <w:abstractNumId w:val="4"/>
  </w:num>
  <w:num w:numId="6">
    <w:abstractNumId w:val="0"/>
  </w:num>
  <w:num w:numId="7">
    <w:abstractNumId w:val="7"/>
  </w:num>
  <w:num w:numId="8">
    <w:abstractNumId w:val="2"/>
  </w:num>
  <w:num w:numId="9">
    <w:abstractNumId w:val="6"/>
  </w:num>
  <w:num w:numId="10">
    <w:abstractNumId w:val="3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E7E09"/>
    <w:rsid w:val="00130588"/>
    <w:rsid w:val="00143E91"/>
    <w:rsid w:val="001B5C5D"/>
    <w:rsid w:val="003352BA"/>
    <w:rsid w:val="00577854"/>
    <w:rsid w:val="006D7F62"/>
    <w:rsid w:val="006E74B8"/>
    <w:rsid w:val="008700A0"/>
    <w:rsid w:val="008E7E09"/>
    <w:rsid w:val="00967DC3"/>
    <w:rsid w:val="009E1DCB"/>
    <w:rsid w:val="00A4437E"/>
    <w:rsid w:val="00A7757F"/>
    <w:rsid w:val="00BF73DE"/>
    <w:rsid w:val="00C76D05"/>
    <w:rsid w:val="00C806AC"/>
    <w:rsid w:val="00CF3189"/>
    <w:rsid w:val="00E64098"/>
    <w:rsid w:val="00EA0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E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E7E09"/>
    <w:pPr>
      <w:keepNext/>
      <w:outlineLvl w:val="0"/>
    </w:pPr>
    <w:rPr>
      <w:rFonts w:eastAsia="MS Mincho"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8E7E09"/>
    <w:pPr>
      <w:keepNext/>
      <w:outlineLvl w:val="1"/>
    </w:pPr>
    <w:rPr>
      <w:rFonts w:eastAsia="MS Mincho"/>
      <w:b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8E7E09"/>
    <w:pPr>
      <w:keepNext/>
      <w:tabs>
        <w:tab w:val="left" w:pos="2580"/>
      </w:tabs>
      <w:ind w:left="360"/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8E7E09"/>
    <w:pPr>
      <w:keepNext/>
      <w:jc w:val="center"/>
      <w:outlineLvl w:val="3"/>
    </w:pPr>
    <w:rPr>
      <w:b/>
      <w:bCs/>
      <w:sz w:val="32"/>
    </w:rPr>
  </w:style>
  <w:style w:type="paragraph" w:styleId="5">
    <w:name w:val="heading 5"/>
    <w:basedOn w:val="a"/>
    <w:next w:val="a"/>
    <w:link w:val="50"/>
    <w:qFormat/>
    <w:rsid w:val="008E7E09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uiPriority w:val="9"/>
    <w:qFormat/>
    <w:rsid w:val="008E7E09"/>
    <w:pPr>
      <w:keepNext/>
      <w:jc w:val="center"/>
      <w:outlineLvl w:val="5"/>
    </w:pPr>
    <w:rPr>
      <w:i/>
      <w:iCs/>
      <w:sz w:val="28"/>
    </w:rPr>
  </w:style>
  <w:style w:type="paragraph" w:styleId="7">
    <w:name w:val="heading 7"/>
    <w:basedOn w:val="a"/>
    <w:next w:val="a"/>
    <w:link w:val="70"/>
    <w:qFormat/>
    <w:rsid w:val="008E7E09"/>
    <w:pPr>
      <w:keepNext/>
      <w:jc w:val="both"/>
      <w:outlineLvl w:val="6"/>
    </w:pPr>
    <w:rPr>
      <w:i/>
      <w:iCs/>
      <w:sz w:val="28"/>
    </w:rPr>
  </w:style>
  <w:style w:type="paragraph" w:styleId="8">
    <w:name w:val="heading 8"/>
    <w:basedOn w:val="a"/>
    <w:next w:val="a"/>
    <w:link w:val="80"/>
    <w:qFormat/>
    <w:rsid w:val="008E7E09"/>
    <w:pPr>
      <w:keepNext/>
      <w:ind w:left="360"/>
      <w:outlineLvl w:val="7"/>
    </w:pPr>
    <w:rPr>
      <w:i/>
      <w:iCs/>
      <w:sz w:val="28"/>
    </w:rPr>
  </w:style>
  <w:style w:type="paragraph" w:styleId="9">
    <w:name w:val="heading 9"/>
    <w:basedOn w:val="a"/>
    <w:next w:val="a"/>
    <w:link w:val="90"/>
    <w:qFormat/>
    <w:rsid w:val="008E7E09"/>
    <w:pPr>
      <w:keepNext/>
      <w:outlineLvl w:val="8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7E09"/>
    <w:rPr>
      <w:rFonts w:ascii="Times New Roman" w:eastAsia="MS Mincho" w:hAnsi="Times New Roman" w:cs="Times New Roman"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8E7E09"/>
    <w:rPr>
      <w:rFonts w:ascii="Times New Roman" w:eastAsia="MS Mincho" w:hAnsi="Times New Roman" w:cs="Times New Roman"/>
      <w:b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8E7E0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8E7E0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E7E0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8E7E09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8E7E09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8E7E09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8E7E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Plain Text"/>
    <w:basedOn w:val="a"/>
    <w:link w:val="a4"/>
    <w:rsid w:val="008E7E0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8E7E0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"/>
    <w:basedOn w:val="a"/>
    <w:link w:val="a6"/>
    <w:rsid w:val="008E7E09"/>
    <w:rPr>
      <w:b/>
      <w:bCs/>
      <w:i/>
      <w:iCs/>
      <w:sz w:val="44"/>
    </w:rPr>
  </w:style>
  <w:style w:type="character" w:customStyle="1" w:styleId="a6">
    <w:name w:val="Основной текст Знак"/>
    <w:basedOn w:val="a0"/>
    <w:link w:val="a5"/>
    <w:rsid w:val="008E7E09"/>
    <w:rPr>
      <w:rFonts w:ascii="Times New Roman" w:eastAsia="Times New Roman" w:hAnsi="Times New Roman" w:cs="Times New Roman"/>
      <w:b/>
      <w:bCs/>
      <w:i/>
      <w:iCs/>
      <w:sz w:val="44"/>
      <w:szCs w:val="24"/>
      <w:lang w:eastAsia="ru-RU"/>
    </w:rPr>
  </w:style>
  <w:style w:type="paragraph" w:styleId="a7">
    <w:name w:val="Title"/>
    <w:basedOn w:val="a"/>
    <w:link w:val="a8"/>
    <w:qFormat/>
    <w:rsid w:val="008E7E09"/>
    <w:pPr>
      <w:jc w:val="center"/>
    </w:pPr>
    <w:rPr>
      <w:i/>
      <w:iCs/>
      <w:sz w:val="32"/>
    </w:rPr>
  </w:style>
  <w:style w:type="character" w:customStyle="1" w:styleId="a8">
    <w:name w:val="Название Знак"/>
    <w:basedOn w:val="a0"/>
    <w:link w:val="a7"/>
    <w:rsid w:val="008E7E09"/>
    <w:rPr>
      <w:rFonts w:ascii="Times New Roman" w:eastAsia="Times New Roman" w:hAnsi="Times New Roman" w:cs="Times New Roman"/>
      <w:i/>
      <w:iCs/>
      <w:sz w:val="32"/>
      <w:szCs w:val="24"/>
      <w:lang w:eastAsia="ru-RU"/>
    </w:rPr>
  </w:style>
  <w:style w:type="paragraph" w:styleId="21">
    <w:name w:val="Body Text 2"/>
    <w:basedOn w:val="a"/>
    <w:link w:val="22"/>
    <w:rsid w:val="008E7E09"/>
    <w:rPr>
      <w:rFonts w:eastAsia="MS Mincho"/>
      <w:bCs/>
      <w:sz w:val="28"/>
      <w:szCs w:val="28"/>
    </w:rPr>
  </w:style>
  <w:style w:type="character" w:customStyle="1" w:styleId="22">
    <w:name w:val="Основной текст 2 Знак"/>
    <w:basedOn w:val="a0"/>
    <w:link w:val="21"/>
    <w:rsid w:val="008E7E09"/>
    <w:rPr>
      <w:rFonts w:ascii="Times New Roman" w:eastAsia="MS Mincho" w:hAnsi="Times New Roman" w:cs="Times New Roman"/>
      <w:bCs/>
      <w:sz w:val="28"/>
      <w:szCs w:val="28"/>
      <w:lang w:eastAsia="ru-RU"/>
    </w:rPr>
  </w:style>
  <w:style w:type="paragraph" w:styleId="a9">
    <w:name w:val="Body Text Indent"/>
    <w:basedOn w:val="a"/>
    <w:link w:val="aa"/>
    <w:rsid w:val="008E7E09"/>
    <w:pPr>
      <w:ind w:left="900"/>
      <w:jc w:val="center"/>
    </w:pPr>
    <w:rPr>
      <w:rFonts w:eastAsia="MS Mincho"/>
      <w:bCs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8E7E09"/>
    <w:rPr>
      <w:rFonts w:ascii="Times New Roman" w:eastAsia="MS Mincho" w:hAnsi="Times New Roman" w:cs="Times New Roman"/>
      <w:bCs/>
      <w:sz w:val="28"/>
      <w:szCs w:val="28"/>
      <w:lang w:eastAsia="ru-RU"/>
    </w:rPr>
  </w:style>
  <w:style w:type="paragraph" w:styleId="31">
    <w:name w:val="Body Text 3"/>
    <w:basedOn w:val="a"/>
    <w:link w:val="32"/>
    <w:rsid w:val="008E7E09"/>
    <w:rPr>
      <w:i/>
      <w:iCs/>
      <w:sz w:val="28"/>
    </w:rPr>
  </w:style>
  <w:style w:type="character" w:customStyle="1" w:styleId="32">
    <w:name w:val="Основной текст 3 Знак"/>
    <w:basedOn w:val="a0"/>
    <w:link w:val="31"/>
    <w:rsid w:val="008E7E09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23">
    <w:name w:val="Body Text Indent 2"/>
    <w:basedOn w:val="a"/>
    <w:link w:val="24"/>
    <w:rsid w:val="008E7E09"/>
    <w:pPr>
      <w:ind w:left="360"/>
    </w:pPr>
    <w:rPr>
      <w:rFonts w:eastAsia="MS Mincho"/>
      <w:sz w:val="28"/>
    </w:rPr>
  </w:style>
  <w:style w:type="character" w:customStyle="1" w:styleId="24">
    <w:name w:val="Основной текст с отступом 2 Знак"/>
    <w:basedOn w:val="a0"/>
    <w:link w:val="23"/>
    <w:rsid w:val="008E7E09"/>
    <w:rPr>
      <w:rFonts w:ascii="Times New Roman" w:eastAsia="MS Mincho" w:hAnsi="Times New Roman" w:cs="Times New Roman"/>
      <w:sz w:val="28"/>
      <w:szCs w:val="24"/>
      <w:lang w:eastAsia="ru-RU"/>
    </w:rPr>
  </w:style>
  <w:style w:type="paragraph" w:styleId="33">
    <w:name w:val="Body Text Indent 3"/>
    <w:basedOn w:val="a"/>
    <w:link w:val="34"/>
    <w:rsid w:val="008E7E09"/>
    <w:pPr>
      <w:ind w:left="1080"/>
    </w:pPr>
    <w:rPr>
      <w:sz w:val="28"/>
    </w:rPr>
  </w:style>
  <w:style w:type="character" w:customStyle="1" w:styleId="34">
    <w:name w:val="Основной текст с отступом 3 Знак"/>
    <w:basedOn w:val="a0"/>
    <w:link w:val="33"/>
    <w:rsid w:val="008E7E0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footer"/>
    <w:basedOn w:val="a"/>
    <w:link w:val="ac"/>
    <w:rsid w:val="008E7E0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8E7E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page number"/>
    <w:basedOn w:val="a0"/>
    <w:rsid w:val="008E7E09"/>
  </w:style>
  <w:style w:type="table" w:styleId="ae">
    <w:name w:val="Table Grid"/>
    <w:basedOn w:val="a1"/>
    <w:uiPriority w:val="59"/>
    <w:rsid w:val="008E7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basedOn w:val="a"/>
    <w:uiPriority w:val="99"/>
    <w:rsid w:val="008E7E09"/>
    <w:pPr>
      <w:spacing w:before="100" w:beforeAutospacing="1" w:after="100" w:afterAutospacing="1"/>
    </w:pPr>
    <w:rPr>
      <w:rFonts w:ascii="Times New Roman CYR" w:hAnsi="Times New Roman CYR" w:cs="Times New Roman CYR"/>
      <w:color w:val="000066"/>
    </w:rPr>
  </w:style>
  <w:style w:type="paragraph" w:customStyle="1" w:styleId="11">
    <w:name w:val="Без интервала1"/>
    <w:rsid w:val="008E7E09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c51">
    <w:name w:val="c51"/>
    <w:basedOn w:val="a"/>
    <w:rsid w:val="008E7E09"/>
    <w:pPr>
      <w:spacing w:before="100" w:beforeAutospacing="1" w:after="100" w:afterAutospacing="1"/>
    </w:pPr>
  </w:style>
  <w:style w:type="character" w:customStyle="1" w:styleId="c10">
    <w:name w:val="c10"/>
    <w:rsid w:val="008E7E09"/>
  </w:style>
  <w:style w:type="paragraph" w:customStyle="1" w:styleId="c0">
    <w:name w:val="c0"/>
    <w:basedOn w:val="a"/>
    <w:rsid w:val="008E7E09"/>
    <w:pPr>
      <w:spacing w:before="100" w:beforeAutospacing="1" w:after="100" w:afterAutospacing="1"/>
    </w:pPr>
  </w:style>
  <w:style w:type="paragraph" w:customStyle="1" w:styleId="c9">
    <w:name w:val="c9"/>
    <w:basedOn w:val="a"/>
    <w:rsid w:val="008E7E09"/>
    <w:pPr>
      <w:spacing w:before="100" w:beforeAutospacing="1" w:after="100" w:afterAutospacing="1"/>
    </w:pPr>
  </w:style>
  <w:style w:type="character" w:customStyle="1" w:styleId="c64">
    <w:name w:val="c64"/>
    <w:rsid w:val="008E7E09"/>
  </w:style>
  <w:style w:type="paragraph" w:customStyle="1" w:styleId="c41">
    <w:name w:val="c41"/>
    <w:basedOn w:val="a"/>
    <w:rsid w:val="008E7E09"/>
    <w:pPr>
      <w:spacing w:before="100" w:beforeAutospacing="1" w:after="100" w:afterAutospacing="1"/>
    </w:pPr>
  </w:style>
  <w:style w:type="paragraph" w:customStyle="1" w:styleId="c25">
    <w:name w:val="c25"/>
    <w:basedOn w:val="a"/>
    <w:rsid w:val="008E7E09"/>
    <w:pPr>
      <w:spacing w:before="100" w:beforeAutospacing="1" w:after="100" w:afterAutospacing="1"/>
    </w:pPr>
  </w:style>
  <w:style w:type="character" w:customStyle="1" w:styleId="c63">
    <w:name w:val="c63"/>
    <w:rsid w:val="008E7E09"/>
  </w:style>
  <w:style w:type="character" w:customStyle="1" w:styleId="c68">
    <w:name w:val="c68"/>
    <w:rsid w:val="008E7E09"/>
  </w:style>
  <w:style w:type="character" w:customStyle="1" w:styleId="c57">
    <w:name w:val="c57"/>
    <w:rsid w:val="008E7E09"/>
  </w:style>
  <w:style w:type="paragraph" w:customStyle="1" w:styleId="c26">
    <w:name w:val="c26"/>
    <w:basedOn w:val="a"/>
    <w:rsid w:val="008E7E09"/>
    <w:pPr>
      <w:spacing w:before="100" w:beforeAutospacing="1" w:after="100" w:afterAutospacing="1"/>
    </w:pPr>
  </w:style>
  <w:style w:type="paragraph" w:customStyle="1" w:styleId="c56">
    <w:name w:val="c56"/>
    <w:basedOn w:val="a"/>
    <w:rsid w:val="008E7E09"/>
    <w:pPr>
      <w:spacing w:before="100" w:beforeAutospacing="1" w:after="100" w:afterAutospacing="1"/>
    </w:pPr>
  </w:style>
  <w:style w:type="character" w:customStyle="1" w:styleId="c52">
    <w:name w:val="c52"/>
    <w:rsid w:val="008E7E09"/>
  </w:style>
  <w:style w:type="character" w:customStyle="1" w:styleId="c55">
    <w:name w:val="c55"/>
    <w:rsid w:val="008E7E09"/>
  </w:style>
  <w:style w:type="paragraph" w:customStyle="1" w:styleId="c77">
    <w:name w:val="c77"/>
    <w:basedOn w:val="a"/>
    <w:rsid w:val="008E7E09"/>
    <w:pPr>
      <w:spacing w:before="100" w:beforeAutospacing="1" w:after="100" w:afterAutospacing="1"/>
    </w:pPr>
  </w:style>
  <w:style w:type="character" w:customStyle="1" w:styleId="c80">
    <w:name w:val="c80"/>
    <w:rsid w:val="008E7E09"/>
  </w:style>
  <w:style w:type="character" w:customStyle="1" w:styleId="apple-converted-space">
    <w:name w:val="apple-converted-space"/>
    <w:rsid w:val="008E7E09"/>
  </w:style>
  <w:style w:type="character" w:customStyle="1" w:styleId="c17">
    <w:name w:val="c17"/>
    <w:rsid w:val="008E7E09"/>
  </w:style>
  <w:style w:type="character" w:customStyle="1" w:styleId="c31">
    <w:name w:val="c31"/>
    <w:rsid w:val="008E7E09"/>
  </w:style>
  <w:style w:type="character" w:styleId="af0">
    <w:name w:val="Hyperlink"/>
    <w:uiPriority w:val="99"/>
    <w:unhideWhenUsed/>
    <w:rsid w:val="008E7E09"/>
    <w:rPr>
      <w:color w:val="0000FF"/>
      <w:u w:val="single"/>
    </w:rPr>
  </w:style>
  <w:style w:type="character" w:styleId="af1">
    <w:name w:val="FollowedHyperlink"/>
    <w:uiPriority w:val="99"/>
    <w:unhideWhenUsed/>
    <w:rsid w:val="008E7E09"/>
    <w:rPr>
      <w:color w:val="800080"/>
      <w:u w:val="single"/>
    </w:rPr>
  </w:style>
  <w:style w:type="paragraph" w:customStyle="1" w:styleId="c1">
    <w:name w:val="c1"/>
    <w:basedOn w:val="a"/>
    <w:rsid w:val="008E7E09"/>
    <w:pPr>
      <w:spacing w:before="100" w:beforeAutospacing="1" w:after="100" w:afterAutospacing="1"/>
    </w:pPr>
  </w:style>
  <w:style w:type="character" w:customStyle="1" w:styleId="c5">
    <w:name w:val="c5"/>
    <w:rsid w:val="008E7E09"/>
  </w:style>
  <w:style w:type="paragraph" w:customStyle="1" w:styleId="c15">
    <w:name w:val="c15"/>
    <w:basedOn w:val="a"/>
    <w:rsid w:val="008E7E09"/>
    <w:pPr>
      <w:spacing w:before="100" w:beforeAutospacing="1" w:after="100" w:afterAutospacing="1"/>
    </w:pPr>
  </w:style>
  <w:style w:type="paragraph" w:customStyle="1" w:styleId="c18">
    <w:name w:val="c18"/>
    <w:basedOn w:val="a"/>
    <w:rsid w:val="008E7E09"/>
    <w:pPr>
      <w:spacing w:before="100" w:beforeAutospacing="1" w:after="100" w:afterAutospacing="1"/>
    </w:pPr>
  </w:style>
  <w:style w:type="character" w:customStyle="1" w:styleId="c3">
    <w:name w:val="c3"/>
    <w:rsid w:val="008E7E09"/>
  </w:style>
  <w:style w:type="paragraph" w:customStyle="1" w:styleId="c23">
    <w:name w:val="c23"/>
    <w:basedOn w:val="a"/>
    <w:rsid w:val="008E7E09"/>
    <w:pPr>
      <w:spacing w:before="100" w:beforeAutospacing="1" w:after="100" w:afterAutospacing="1"/>
    </w:pPr>
  </w:style>
  <w:style w:type="character" w:customStyle="1" w:styleId="c12">
    <w:name w:val="c12"/>
    <w:rsid w:val="008E7E09"/>
  </w:style>
  <w:style w:type="character" w:customStyle="1" w:styleId="c54">
    <w:name w:val="c54"/>
    <w:rsid w:val="008E7E09"/>
  </w:style>
  <w:style w:type="character" w:customStyle="1" w:styleId="c8">
    <w:name w:val="c8"/>
    <w:rsid w:val="008E7E09"/>
  </w:style>
  <w:style w:type="character" w:customStyle="1" w:styleId="c29">
    <w:name w:val="c29"/>
    <w:rsid w:val="008E7E09"/>
  </w:style>
  <w:style w:type="paragraph" w:customStyle="1" w:styleId="c40">
    <w:name w:val="c40"/>
    <w:basedOn w:val="a"/>
    <w:rsid w:val="008E7E09"/>
    <w:pPr>
      <w:spacing w:before="100" w:beforeAutospacing="1" w:after="100" w:afterAutospacing="1"/>
    </w:pPr>
  </w:style>
  <w:style w:type="paragraph" w:customStyle="1" w:styleId="c81">
    <w:name w:val="c81"/>
    <w:basedOn w:val="a"/>
    <w:rsid w:val="008E7E09"/>
    <w:pPr>
      <w:spacing w:before="100" w:beforeAutospacing="1" w:after="100" w:afterAutospacing="1"/>
    </w:pPr>
  </w:style>
  <w:style w:type="character" w:customStyle="1" w:styleId="c65">
    <w:name w:val="c65"/>
    <w:rsid w:val="008E7E09"/>
  </w:style>
  <w:style w:type="character" w:customStyle="1" w:styleId="c11">
    <w:name w:val="c11"/>
    <w:rsid w:val="008E7E09"/>
  </w:style>
  <w:style w:type="character" w:customStyle="1" w:styleId="c14">
    <w:name w:val="c14"/>
    <w:rsid w:val="008E7E09"/>
  </w:style>
  <w:style w:type="paragraph" w:customStyle="1" w:styleId="c6">
    <w:name w:val="c6"/>
    <w:basedOn w:val="a"/>
    <w:rsid w:val="008E7E09"/>
    <w:pPr>
      <w:spacing w:before="100" w:beforeAutospacing="1" w:after="100" w:afterAutospacing="1"/>
    </w:pPr>
  </w:style>
  <w:style w:type="character" w:styleId="af2">
    <w:name w:val="Strong"/>
    <w:uiPriority w:val="22"/>
    <w:qFormat/>
    <w:rsid w:val="008E7E09"/>
    <w:rPr>
      <w:b/>
      <w:bCs/>
    </w:rPr>
  </w:style>
  <w:style w:type="paragraph" w:styleId="af3">
    <w:name w:val="List Paragraph"/>
    <w:basedOn w:val="a"/>
    <w:uiPriority w:val="34"/>
    <w:qFormat/>
    <w:rsid w:val="008E7E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438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A9606F-29E4-4858-A7AF-084F22E54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31</Pages>
  <Words>7769</Words>
  <Characters>44286</Characters>
  <Application>Microsoft Office Word</Application>
  <DocSecurity>0</DocSecurity>
  <Lines>369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7</cp:revision>
  <cp:lastPrinted>2004-12-31T16:24:00Z</cp:lastPrinted>
  <dcterms:created xsi:type="dcterms:W3CDTF">2004-12-31T20:06:00Z</dcterms:created>
  <dcterms:modified xsi:type="dcterms:W3CDTF">2004-12-31T16:25:00Z</dcterms:modified>
</cp:coreProperties>
</file>